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6824E" w14:textId="2697B14D" w:rsidR="00DB185E" w:rsidRPr="00A8742A" w:rsidRDefault="000F5D14" w:rsidP="00643372">
      <w:pPr>
        <w:pStyle w:val="Subtitle"/>
      </w:pPr>
      <w:r>
        <w:t xml:space="preserve">Grades 4 to 6 </w:t>
      </w:r>
      <w:r w:rsidR="008B5142" w:rsidRPr="00A8742A">
        <w:t xml:space="preserve">| </w:t>
      </w:r>
      <w:r>
        <w:t>English Language Arts and Arts Education</w:t>
      </w:r>
    </w:p>
    <w:p w14:paraId="3BE19439" w14:textId="3013109B" w:rsidR="00AB0BB6" w:rsidRPr="00BE44B0" w:rsidRDefault="001815D7" w:rsidP="004D3E36">
      <w:pPr>
        <w:pStyle w:val="Heading1"/>
      </w:pPr>
      <w:bookmarkStart w:id="0" w:name="_Toc99025417"/>
      <w:r w:rsidRPr="008B7CE7">
        <w:rPr>
          <w:noProof/>
        </w:rPr>
        <w:drawing>
          <wp:anchor distT="0" distB="0" distL="114300" distR="114300" simplePos="0" relativeHeight="251658240" behindDoc="1" locked="0" layoutInCell="1" allowOverlap="1" wp14:anchorId="52842AE1" wp14:editId="336DDA2C">
            <wp:simplePos x="0" y="0"/>
            <wp:positionH relativeFrom="page">
              <wp:posOffset>0</wp:posOffset>
            </wp:positionH>
            <wp:positionV relativeFrom="paragraph">
              <wp:posOffset>843915</wp:posOffset>
            </wp:positionV>
            <wp:extent cx="7772400" cy="4914900"/>
            <wp:effectExtent l="0" t="0" r="0"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t="1528" b="10254"/>
                    <a:stretch/>
                  </pic:blipFill>
                  <pic:spPr bwMode="auto">
                    <a:xfrm>
                      <a:off x="0" y="0"/>
                      <a:ext cx="7772400" cy="491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185E" w:rsidRPr="008B7CE7">
        <w:t>Activity Plan:</w:t>
      </w:r>
      <w:r w:rsidR="003B089B">
        <w:t xml:space="preserve"> </w:t>
      </w:r>
      <w:r w:rsidR="00332751">
        <w:t>Discovering, Uncovering and Celebrating Identity</w:t>
      </w:r>
      <w:bookmarkEnd w:id="0"/>
      <w:r w:rsidR="00AB0BB6" w:rsidRPr="00BE44B0">
        <w:br w:type="page"/>
      </w:r>
    </w:p>
    <w:p w14:paraId="580016C9" w14:textId="77777777" w:rsidR="007A1647" w:rsidRPr="005C4D2D" w:rsidRDefault="007A1647" w:rsidP="007077D2">
      <w:pPr>
        <w:pStyle w:val="TOCtitle"/>
      </w:pPr>
      <w:r w:rsidRPr="005C4D2D">
        <w:lastRenderedPageBreak/>
        <w:t xml:space="preserve">Table of </w:t>
      </w:r>
      <w:r w:rsidRPr="007077D2">
        <w:t>Contents</w:t>
      </w:r>
    </w:p>
    <w:p w14:paraId="2EFF4395" w14:textId="57A62B1D" w:rsidR="00865CE4" w:rsidRDefault="007303D1">
      <w:pPr>
        <w:pStyle w:val="TOC1"/>
        <w:rPr>
          <w:rFonts w:asciiTheme="minorHAnsi" w:eastAsiaTheme="minorEastAsia" w:hAnsiTheme="minorHAnsi" w:cstheme="minorBidi"/>
          <w:b w:val="0"/>
          <w:bCs w:val="0"/>
          <w:color w:val="auto"/>
        </w:rPr>
      </w:pPr>
      <w:r>
        <w:rPr>
          <w:rFonts w:ascii="Helvetica Neue" w:hAnsi="Helvetica Neue"/>
          <w:bCs w:val="0"/>
          <w:sz w:val="21"/>
        </w:rPr>
        <w:fldChar w:fldCharType="begin"/>
      </w:r>
      <w:r>
        <w:instrText xml:space="preserve"> TOC \o "1-3" \h \z \u </w:instrText>
      </w:r>
      <w:r>
        <w:rPr>
          <w:rFonts w:ascii="Helvetica Neue" w:hAnsi="Helvetica Neue"/>
          <w:bCs w:val="0"/>
          <w:sz w:val="21"/>
        </w:rPr>
        <w:fldChar w:fldCharType="separate"/>
      </w:r>
      <w:hyperlink w:anchor="_Toc99025417" w:history="1"/>
    </w:p>
    <w:p w14:paraId="11D07563" w14:textId="667CB25D" w:rsidR="00865CE4" w:rsidRDefault="00000000">
      <w:pPr>
        <w:pStyle w:val="TOC2"/>
        <w:tabs>
          <w:tab w:val="right" w:leader="dot" w:pos="10070"/>
        </w:tabs>
        <w:rPr>
          <w:rFonts w:asciiTheme="minorHAnsi" w:eastAsiaTheme="minorEastAsia" w:hAnsiTheme="minorHAnsi" w:cstheme="minorBidi"/>
          <w:b w:val="0"/>
          <w:noProof/>
          <w:color w:val="auto"/>
        </w:rPr>
      </w:pPr>
      <w:hyperlink w:anchor="_Toc99025418" w:history="1">
        <w:r w:rsidR="00865CE4" w:rsidRPr="00352A6C">
          <w:rPr>
            <w:rStyle w:val="Hyperlink"/>
            <w:noProof/>
          </w:rPr>
          <w:t>Overview</w:t>
        </w:r>
        <w:r w:rsidR="00865CE4">
          <w:rPr>
            <w:noProof/>
            <w:webHidden/>
          </w:rPr>
          <w:tab/>
        </w:r>
        <w:r w:rsidR="00865CE4">
          <w:rPr>
            <w:noProof/>
            <w:webHidden/>
          </w:rPr>
          <w:fldChar w:fldCharType="begin"/>
        </w:r>
        <w:r w:rsidR="00865CE4">
          <w:rPr>
            <w:noProof/>
            <w:webHidden/>
          </w:rPr>
          <w:instrText xml:space="preserve"> PAGEREF _Toc99025418 \h </w:instrText>
        </w:r>
        <w:r w:rsidR="00865CE4">
          <w:rPr>
            <w:noProof/>
            <w:webHidden/>
          </w:rPr>
        </w:r>
        <w:r w:rsidR="00865CE4">
          <w:rPr>
            <w:noProof/>
            <w:webHidden/>
          </w:rPr>
          <w:fldChar w:fldCharType="separate"/>
        </w:r>
        <w:r w:rsidR="00B62A83">
          <w:rPr>
            <w:noProof/>
            <w:webHidden/>
          </w:rPr>
          <w:t>3</w:t>
        </w:r>
        <w:r w:rsidR="00865CE4">
          <w:rPr>
            <w:noProof/>
            <w:webHidden/>
          </w:rPr>
          <w:fldChar w:fldCharType="end"/>
        </w:r>
      </w:hyperlink>
    </w:p>
    <w:p w14:paraId="05340AAB" w14:textId="2BE683BB" w:rsidR="00865CE4" w:rsidRDefault="00000000">
      <w:pPr>
        <w:pStyle w:val="TOC3"/>
        <w:tabs>
          <w:tab w:val="right" w:leader="dot" w:pos="10070"/>
        </w:tabs>
        <w:rPr>
          <w:rFonts w:asciiTheme="minorHAnsi" w:eastAsiaTheme="minorEastAsia" w:hAnsiTheme="minorHAnsi" w:cstheme="minorBidi"/>
          <w:noProof/>
          <w:color w:val="auto"/>
        </w:rPr>
      </w:pPr>
      <w:hyperlink w:anchor="_Toc99025419" w:history="1">
        <w:r w:rsidR="00865CE4" w:rsidRPr="00352A6C">
          <w:rPr>
            <w:rStyle w:val="Hyperlink"/>
            <w:noProof/>
          </w:rPr>
          <w:t>Big question</w:t>
        </w:r>
        <w:r w:rsidR="00865CE4">
          <w:rPr>
            <w:noProof/>
            <w:webHidden/>
          </w:rPr>
          <w:tab/>
        </w:r>
        <w:r w:rsidR="00865CE4">
          <w:rPr>
            <w:noProof/>
            <w:webHidden/>
          </w:rPr>
          <w:fldChar w:fldCharType="begin"/>
        </w:r>
        <w:r w:rsidR="00865CE4">
          <w:rPr>
            <w:noProof/>
            <w:webHidden/>
          </w:rPr>
          <w:instrText xml:space="preserve"> PAGEREF _Toc99025419 \h </w:instrText>
        </w:r>
        <w:r w:rsidR="00865CE4">
          <w:rPr>
            <w:noProof/>
            <w:webHidden/>
          </w:rPr>
        </w:r>
        <w:r w:rsidR="00865CE4">
          <w:rPr>
            <w:noProof/>
            <w:webHidden/>
          </w:rPr>
          <w:fldChar w:fldCharType="separate"/>
        </w:r>
        <w:r w:rsidR="00B62A83">
          <w:rPr>
            <w:noProof/>
            <w:webHidden/>
          </w:rPr>
          <w:t>3</w:t>
        </w:r>
        <w:r w:rsidR="00865CE4">
          <w:rPr>
            <w:noProof/>
            <w:webHidden/>
          </w:rPr>
          <w:fldChar w:fldCharType="end"/>
        </w:r>
      </w:hyperlink>
    </w:p>
    <w:p w14:paraId="388A0256" w14:textId="6B8F9598" w:rsidR="00865CE4" w:rsidRDefault="00000000">
      <w:pPr>
        <w:pStyle w:val="TOC3"/>
        <w:tabs>
          <w:tab w:val="right" w:leader="dot" w:pos="10070"/>
        </w:tabs>
        <w:rPr>
          <w:rFonts w:asciiTheme="minorHAnsi" w:eastAsiaTheme="minorEastAsia" w:hAnsiTheme="minorHAnsi" w:cstheme="minorBidi"/>
          <w:noProof/>
          <w:color w:val="auto"/>
        </w:rPr>
      </w:pPr>
      <w:hyperlink w:anchor="_Toc99025420" w:history="1">
        <w:r w:rsidR="00865CE4" w:rsidRPr="00352A6C">
          <w:rPr>
            <w:rStyle w:val="Hyperlink"/>
            <w:noProof/>
          </w:rPr>
          <w:t>Activity description</w:t>
        </w:r>
        <w:r w:rsidR="00865CE4">
          <w:rPr>
            <w:noProof/>
            <w:webHidden/>
          </w:rPr>
          <w:tab/>
        </w:r>
        <w:r w:rsidR="00865CE4">
          <w:rPr>
            <w:noProof/>
            <w:webHidden/>
          </w:rPr>
          <w:fldChar w:fldCharType="begin"/>
        </w:r>
        <w:r w:rsidR="00865CE4">
          <w:rPr>
            <w:noProof/>
            <w:webHidden/>
          </w:rPr>
          <w:instrText xml:space="preserve"> PAGEREF _Toc99025420 \h </w:instrText>
        </w:r>
        <w:r w:rsidR="00865CE4">
          <w:rPr>
            <w:noProof/>
            <w:webHidden/>
          </w:rPr>
        </w:r>
        <w:r w:rsidR="00865CE4">
          <w:rPr>
            <w:noProof/>
            <w:webHidden/>
          </w:rPr>
          <w:fldChar w:fldCharType="separate"/>
        </w:r>
        <w:r w:rsidR="00B62A83">
          <w:rPr>
            <w:noProof/>
            <w:webHidden/>
          </w:rPr>
          <w:t>3</w:t>
        </w:r>
        <w:r w:rsidR="00865CE4">
          <w:rPr>
            <w:noProof/>
            <w:webHidden/>
          </w:rPr>
          <w:fldChar w:fldCharType="end"/>
        </w:r>
      </w:hyperlink>
    </w:p>
    <w:p w14:paraId="21886A45" w14:textId="63F944B6" w:rsidR="00865CE4" w:rsidRDefault="00000000">
      <w:pPr>
        <w:pStyle w:val="TOC3"/>
        <w:tabs>
          <w:tab w:val="right" w:leader="dot" w:pos="10070"/>
        </w:tabs>
        <w:rPr>
          <w:rFonts w:asciiTheme="minorHAnsi" w:eastAsiaTheme="minorEastAsia" w:hAnsiTheme="minorHAnsi" w:cstheme="minorBidi"/>
          <w:noProof/>
          <w:color w:val="auto"/>
        </w:rPr>
      </w:pPr>
      <w:hyperlink w:anchor="_Toc99025421" w:history="1">
        <w:r w:rsidR="00865CE4" w:rsidRPr="00352A6C">
          <w:rPr>
            <w:rStyle w:val="Hyperlink"/>
            <w:noProof/>
          </w:rPr>
          <w:t>Grades and curricular area(s)</w:t>
        </w:r>
        <w:r w:rsidR="00865CE4">
          <w:rPr>
            <w:noProof/>
            <w:webHidden/>
          </w:rPr>
          <w:tab/>
        </w:r>
        <w:r w:rsidR="00865CE4">
          <w:rPr>
            <w:noProof/>
            <w:webHidden/>
          </w:rPr>
          <w:fldChar w:fldCharType="begin"/>
        </w:r>
        <w:r w:rsidR="00865CE4">
          <w:rPr>
            <w:noProof/>
            <w:webHidden/>
          </w:rPr>
          <w:instrText xml:space="preserve"> PAGEREF _Toc99025421 \h </w:instrText>
        </w:r>
        <w:r w:rsidR="00865CE4">
          <w:rPr>
            <w:noProof/>
            <w:webHidden/>
          </w:rPr>
        </w:r>
        <w:r w:rsidR="00865CE4">
          <w:rPr>
            <w:noProof/>
            <w:webHidden/>
          </w:rPr>
          <w:fldChar w:fldCharType="separate"/>
        </w:r>
        <w:r w:rsidR="00B62A83">
          <w:rPr>
            <w:noProof/>
            <w:webHidden/>
          </w:rPr>
          <w:t>3</w:t>
        </w:r>
        <w:r w:rsidR="00865CE4">
          <w:rPr>
            <w:noProof/>
            <w:webHidden/>
          </w:rPr>
          <w:fldChar w:fldCharType="end"/>
        </w:r>
      </w:hyperlink>
    </w:p>
    <w:p w14:paraId="0961A86B" w14:textId="2FC7A9FD" w:rsidR="00865CE4" w:rsidRDefault="00000000">
      <w:pPr>
        <w:pStyle w:val="TOC3"/>
        <w:tabs>
          <w:tab w:val="right" w:leader="dot" w:pos="10070"/>
        </w:tabs>
        <w:rPr>
          <w:rFonts w:asciiTheme="minorHAnsi" w:eastAsiaTheme="minorEastAsia" w:hAnsiTheme="minorHAnsi" w:cstheme="minorBidi"/>
          <w:noProof/>
          <w:color w:val="auto"/>
        </w:rPr>
      </w:pPr>
      <w:hyperlink w:anchor="_Toc99025422" w:history="1">
        <w:r w:rsidR="00865CE4" w:rsidRPr="00352A6C">
          <w:rPr>
            <w:rStyle w:val="Hyperlink"/>
            <w:noProof/>
          </w:rPr>
          <w:t>Big ideas</w:t>
        </w:r>
        <w:r w:rsidR="00865CE4">
          <w:rPr>
            <w:noProof/>
            <w:webHidden/>
          </w:rPr>
          <w:tab/>
        </w:r>
        <w:r w:rsidR="00865CE4">
          <w:rPr>
            <w:noProof/>
            <w:webHidden/>
          </w:rPr>
          <w:fldChar w:fldCharType="begin"/>
        </w:r>
        <w:r w:rsidR="00865CE4">
          <w:rPr>
            <w:noProof/>
            <w:webHidden/>
          </w:rPr>
          <w:instrText xml:space="preserve"> PAGEREF _Toc99025422 \h </w:instrText>
        </w:r>
        <w:r w:rsidR="00865CE4">
          <w:rPr>
            <w:noProof/>
            <w:webHidden/>
          </w:rPr>
        </w:r>
        <w:r w:rsidR="00865CE4">
          <w:rPr>
            <w:noProof/>
            <w:webHidden/>
          </w:rPr>
          <w:fldChar w:fldCharType="separate"/>
        </w:r>
        <w:r w:rsidR="00B62A83">
          <w:rPr>
            <w:noProof/>
            <w:webHidden/>
          </w:rPr>
          <w:t>3</w:t>
        </w:r>
        <w:r w:rsidR="00865CE4">
          <w:rPr>
            <w:noProof/>
            <w:webHidden/>
          </w:rPr>
          <w:fldChar w:fldCharType="end"/>
        </w:r>
      </w:hyperlink>
    </w:p>
    <w:p w14:paraId="0286D210" w14:textId="03D69050" w:rsidR="00865CE4" w:rsidRDefault="00000000">
      <w:pPr>
        <w:pStyle w:val="TOC3"/>
        <w:tabs>
          <w:tab w:val="right" w:leader="dot" w:pos="10070"/>
        </w:tabs>
        <w:rPr>
          <w:rFonts w:asciiTheme="minorHAnsi" w:eastAsiaTheme="minorEastAsia" w:hAnsiTheme="minorHAnsi" w:cstheme="minorBidi"/>
          <w:noProof/>
          <w:color w:val="auto"/>
        </w:rPr>
      </w:pPr>
      <w:hyperlink w:anchor="_Toc99025423" w:history="1">
        <w:r w:rsidR="00865CE4" w:rsidRPr="00352A6C">
          <w:rPr>
            <w:rStyle w:val="Hyperlink"/>
            <w:noProof/>
          </w:rPr>
          <w:t>Curricular competencies</w:t>
        </w:r>
        <w:r w:rsidR="00865CE4">
          <w:rPr>
            <w:noProof/>
            <w:webHidden/>
          </w:rPr>
          <w:tab/>
        </w:r>
        <w:r w:rsidR="00865CE4">
          <w:rPr>
            <w:noProof/>
            <w:webHidden/>
          </w:rPr>
          <w:fldChar w:fldCharType="begin"/>
        </w:r>
        <w:r w:rsidR="00865CE4">
          <w:rPr>
            <w:noProof/>
            <w:webHidden/>
          </w:rPr>
          <w:instrText xml:space="preserve"> PAGEREF _Toc99025423 \h </w:instrText>
        </w:r>
        <w:r w:rsidR="00865CE4">
          <w:rPr>
            <w:noProof/>
            <w:webHidden/>
          </w:rPr>
        </w:r>
        <w:r w:rsidR="00865CE4">
          <w:rPr>
            <w:noProof/>
            <w:webHidden/>
          </w:rPr>
          <w:fldChar w:fldCharType="separate"/>
        </w:r>
        <w:r w:rsidR="00B62A83">
          <w:rPr>
            <w:noProof/>
            <w:webHidden/>
          </w:rPr>
          <w:t>4</w:t>
        </w:r>
        <w:r w:rsidR="00865CE4">
          <w:rPr>
            <w:noProof/>
            <w:webHidden/>
          </w:rPr>
          <w:fldChar w:fldCharType="end"/>
        </w:r>
      </w:hyperlink>
    </w:p>
    <w:p w14:paraId="09356457" w14:textId="76AA9AB4" w:rsidR="00865CE4" w:rsidRDefault="00000000">
      <w:pPr>
        <w:pStyle w:val="TOC2"/>
        <w:tabs>
          <w:tab w:val="right" w:leader="dot" w:pos="10070"/>
        </w:tabs>
        <w:rPr>
          <w:rFonts w:asciiTheme="minorHAnsi" w:eastAsiaTheme="minorEastAsia" w:hAnsiTheme="minorHAnsi" w:cstheme="minorBidi"/>
          <w:b w:val="0"/>
          <w:noProof/>
          <w:color w:val="auto"/>
        </w:rPr>
      </w:pPr>
      <w:hyperlink w:anchor="_Toc99025424" w:history="1">
        <w:r w:rsidR="00865CE4" w:rsidRPr="00352A6C">
          <w:rPr>
            <w:rStyle w:val="Hyperlink"/>
            <w:noProof/>
          </w:rPr>
          <w:t>Materials/Resources</w:t>
        </w:r>
        <w:r w:rsidR="00865CE4">
          <w:rPr>
            <w:noProof/>
            <w:webHidden/>
          </w:rPr>
          <w:tab/>
        </w:r>
        <w:r w:rsidR="00865CE4">
          <w:rPr>
            <w:noProof/>
            <w:webHidden/>
          </w:rPr>
          <w:fldChar w:fldCharType="begin"/>
        </w:r>
        <w:r w:rsidR="00865CE4">
          <w:rPr>
            <w:noProof/>
            <w:webHidden/>
          </w:rPr>
          <w:instrText xml:space="preserve"> PAGEREF _Toc99025424 \h </w:instrText>
        </w:r>
        <w:r w:rsidR="00865CE4">
          <w:rPr>
            <w:noProof/>
            <w:webHidden/>
          </w:rPr>
        </w:r>
        <w:r w:rsidR="00865CE4">
          <w:rPr>
            <w:noProof/>
            <w:webHidden/>
          </w:rPr>
          <w:fldChar w:fldCharType="separate"/>
        </w:r>
        <w:r w:rsidR="00B62A83">
          <w:rPr>
            <w:noProof/>
            <w:webHidden/>
          </w:rPr>
          <w:t>4</w:t>
        </w:r>
        <w:r w:rsidR="00865CE4">
          <w:rPr>
            <w:noProof/>
            <w:webHidden/>
          </w:rPr>
          <w:fldChar w:fldCharType="end"/>
        </w:r>
      </w:hyperlink>
    </w:p>
    <w:p w14:paraId="60571DBF" w14:textId="696CE431" w:rsidR="00865CE4" w:rsidRDefault="00000000">
      <w:pPr>
        <w:pStyle w:val="TOC3"/>
        <w:tabs>
          <w:tab w:val="right" w:leader="dot" w:pos="10070"/>
        </w:tabs>
        <w:rPr>
          <w:rFonts w:asciiTheme="minorHAnsi" w:eastAsiaTheme="minorEastAsia" w:hAnsiTheme="minorHAnsi" w:cstheme="minorBidi"/>
          <w:noProof/>
          <w:color w:val="auto"/>
        </w:rPr>
      </w:pPr>
      <w:hyperlink w:anchor="_Toc99025425" w:history="1">
        <w:r w:rsidR="00865CE4" w:rsidRPr="00352A6C">
          <w:rPr>
            <w:rStyle w:val="Hyperlink"/>
            <w:noProof/>
          </w:rPr>
          <w:t>Picture books</w:t>
        </w:r>
        <w:r w:rsidR="00865CE4">
          <w:rPr>
            <w:noProof/>
            <w:webHidden/>
          </w:rPr>
          <w:tab/>
        </w:r>
        <w:r w:rsidR="00865CE4">
          <w:rPr>
            <w:noProof/>
            <w:webHidden/>
          </w:rPr>
          <w:fldChar w:fldCharType="begin"/>
        </w:r>
        <w:r w:rsidR="00865CE4">
          <w:rPr>
            <w:noProof/>
            <w:webHidden/>
          </w:rPr>
          <w:instrText xml:space="preserve"> PAGEREF _Toc99025425 \h </w:instrText>
        </w:r>
        <w:r w:rsidR="00865CE4">
          <w:rPr>
            <w:noProof/>
            <w:webHidden/>
          </w:rPr>
        </w:r>
        <w:r w:rsidR="00865CE4">
          <w:rPr>
            <w:noProof/>
            <w:webHidden/>
          </w:rPr>
          <w:fldChar w:fldCharType="separate"/>
        </w:r>
        <w:r w:rsidR="00B62A83">
          <w:rPr>
            <w:noProof/>
            <w:webHidden/>
          </w:rPr>
          <w:t>5</w:t>
        </w:r>
        <w:r w:rsidR="00865CE4">
          <w:rPr>
            <w:noProof/>
            <w:webHidden/>
          </w:rPr>
          <w:fldChar w:fldCharType="end"/>
        </w:r>
      </w:hyperlink>
    </w:p>
    <w:p w14:paraId="091D0571" w14:textId="3CCCDA1D" w:rsidR="00865CE4" w:rsidRDefault="00000000">
      <w:pPr>
        <w:pStyle w:val="TOC3"/>
        <w:tabs>
          <w:tab w:val="right" w:leader="dot" w:pos="10070"/>
        </w:tabs>
        <w:rPr>
          <w:rFonts w:asciiTheme="minorHAnsi" w:eastAsiaTheme="minorEastAsia" w:hAnsiTheme="minorHAnsi" w:cstheme="minorBidi"/>
          <w:noProof/>
          <w:color w:val="auto"/>
        </w:rPr>
      </w:pPr>
      <w:hyperlink w:anchor="_Toc99025426" w:history="1">
        <w:r w:rsidR="00865CE4" w:rsidRPr="00352A6C">
          <w:rPr>
            <w:rStyle w:val="Hyperlink"/>
            <w:noProof/>
          </w:rPr>
          <w:t>Other resources</w:t>
        </w:r>
        <w:r w:rsidR="00865CE4">
          <w:rPr>
            <w:noProof/>
            <w:webHidden/>
          </w:rPr>
          <w:tab/>
        </w:r>
        <w:r w:rsidR="00865CE4">
          <w:rPr>
            <w:noProof/>
            <w:webHidden/>
          </w:rPr>
          <w:fldChar w:fldCharType="begin"/>
        </w:r>
        <w:r w:rsidR="00865CE4">
          <w:rPr>
            <w:noProof/>
            <w:webHidden/>
          </w:rPr>
          <w:instrText xml:space="preserve"> PAGEREF _Toc99025426 \h </w:instrText>
        </w:r>
        <w:r w:rsidR="00865CE4">
          <w:rPr>
            <w:noProof/>
            <w:webHidden/>
          </w:rPr>
        </w:r>
        <w:r w:rsidR="00865CE4">
          <w:rPr>
            <w:noProof/>
            <w:webHidden/>
          </w:rPr>
          <w:fldChar w:fldCharType="separate"/>
        </w:r>
        <w:r w:rsidR="00B62A83">
          <w:rPr>
            <w:noProof/>
            <w:webHidden/>
          </w:rPr>
          <w:t>5</w:t>
        </w:r>
        <w:r w:rsidR="00865CE4">
          <w:rPr>
            <w:noProof/>
            <w:webHidden/>
          </w:rPr>
          <w:fldChar w:fldCharType="end"/>
        </w:r>
      </w:hyperlink>
    </w:p>
    <w:p w14:paraId="39667B2C" w14:textId="1DC62618" w:rsidR="00865CE4" w:rsidRDefault="00000000">
      <w:pPr>
        <w:pStyle w:val="TOC3"/>
        <w:tabs>
          <w:tab w:val="right" w:leader="dot" w:pos="10070"/>
        </w:tabs>
        <w:rPr>
          <w:rFonts w:asciiTheme="minorHAnsi" w:eastAsiaTheme="minorEastAsia" w:hAnsiTheme="minorHAnsi" w:cstheme="minorBidi"/>
          <w:noProof/>
          <w:color w:val="auto"/>
        </w:rPr>
      </w:pPr>
      <w:hyperlink w:anchor="_Toc99025427" w:history="1">
        <w:r w:rsidR="00865CE4" w:rsidRPr="00352A6C">
          <w:rPr>
            <w:rStyle w:val="Hyperlink"/>
            <w:noProof/>
          </w:rPr>
          <w:t>Background information for teachers</w:t>
        </w:r>
        <w:r w:rsidR="00865CE4">
          <w:rPr>
            <w:noProof/>
            <w:webHidden/>
          </w:rPr>
          <w:tab/>
        </w:r>
        <w:r w:rsidR="00865CE4">
          <w:rPr>
            <w:noProof/>
            <w:webHidden/>
          </w:rPr>
          <w:fldChar w:fldCharType="begin"/>
        </w:r>
        <w:r w:rsidR="00865CE4">
          <w:rPr>
            <w:noProof/>
            <w:webHidden/>
          </w:rPr>
          <w:instrText xml:space="preserve"> PAGEREF _Toc99025427 \h </w:instrText>
        </w:r>
        <w:r w:rsidR="00865CE4">
          <w:rPr>
            <w:noProof/>
            <w:webHidden/>
          </w:rPr>
        </w:r>
        <w:r w:rsidR="00865CE4">
          <w:rPr>
            <w:noProof/>
            <w:webHidden/>
          </w:rPr>
          <w:fldChar w:fldCharType="separate"/>
        </w:r>
        <w:r w:rsidR="00B62A83">
          <w:rPr>
            <w:noProof/>
            <w:webHidden/>
          </w:rPr>
          <w:t>6</w:t>
        </w:r>
        <w:r w:rsidR="00865CE4">
          <w:rPr>
            <w:noProof/>
            <w:webHidden/>
          </w:rPr>
          <w:fldChar w:fldCharType="end"/>
        </w:r>
      </w:hyperlink>
    </w:p>
    <w:p w14:paraId="2B900686" w14:textId="5F9C2553" w:rsidR="00865CE4" w:rsidRDefault="00000000">
      <w:pPr>
        <w:pStyle w:val="TOC2"/>
        <w:tabs>
          <w:tab w:val="right" w:leader="dot" w:pos="10070"/>
        </w:tabs>
        <w:rPr>
          <w:rFonts w:asciiTheme="minorHAnsi" w:eastAsiaTheme="minorEastAsia" w:hAnsiTheme="minorHAnsi" w:cstheme="minorBidi"/>
          <w:b w:val="0"/>
          <w:noProof/>
          <w:color w:val="auto"/>
        </w:rPr>
      </w:pPr>
      <w:hyperlink w:anchor="_Toc99025428" w:history="1">
        <w:r w:rsidR="00865CE4" w:rsidRPr="00352A6C">
          <w:rPr>
            <w:rStyle w:val="Hyperlink"/>
            <w:noProof/>
          </w:rPr>
          <w:t>Kick Off and Connect</w:t>
        </w:r>
        <w:r w:rsidR="00865CE4">
          <w:rPr>
            <w:noProof/>
            <w:webHidden/>
          </w:rPr>
          <w:tab/>
        </w:r>
        <w:r w:rsidR="00865CE4">
          <w:rPr>
            <w:noProof/>
            <w:webHidden/>
          </w:rPr>
          <w:fldChar w:fldCharType="begin"/>
        </w:r>
        <w:r w:rsidR="00865CE4">
          <w:rPr>
            <w:noProof/>
            <w:webHidden/>
          </w:rPr>
          <w:instrText xml:space="preserve"> PAGEREF _Toc99025428 \h </w:instrText>
        </w:r>
        <w:r w:rsidR="00865CE4">
          <w:rPr>
            <w:noProof/>
            <w:webHidden/>
          </w:rPr>
        </w:r>
        <w:r w:rsidR="00865CE4">
          <w:rPr>
            <w:noProof/>
            <w:webHidden/>
          </w:rPr>
          <w:fldChar w:fldCharType="separate"/>
        </w:r>
        <w:r w:rsidR="00B62A83">
          <w:rPr>
            <w:noProof/>
            <w:webHidden/>
          </w:rPr>
          <w:t>6</w:t>
        </w:r>
        <w:r w:rsidR="00865CE4">
          <w:rPr>
            <w:noProof/>
            <w:webHidden/>
          </w:rPr>
          <w:fldChar w:fldCharType="end"/>
        </w:r>
      </w:hyperlink>
    </w:p>
    <w:p w14:paraId="4F571DB8" w14:textId="2D3E591A" w:rsidR="00865CE4" w:rsidRDefault="00000000">
      <w:pPr>
        <w:pStyle w:val="TOC2"/>
        <w:tabs>
          <w:tab w:val="right" w:leader="dot" w:pos="10070"/>
        </w:tabs>
        <w:rPr>
          <w:rFonts w:asciiTheme="minorHAnsi" w:eastAsiaTheme="minorEastAsia" w:hAnsiTheme="minorHAnsi" w:cstheme="minorBidi"/>
          <w:b w:val="0"/>
          <w:noProof/>
          <w:color w:val="auto"/>
        </w:rPr>
      </w:pPr>
      <w:hyperlink w:anchor="_Toc99025429" w:history="1">
        <w:r w:rsidR="00865CE4" w:rsidRPr="00352A6C">
          <w:rPr>
            <w:rStyle w:val="Hyperlink"/>
            <w:noProof/>
          </w:rPr>
          <w:t>Explore and Engage</w:t>
        </w:r>
        <w:r w:rsidR="00865CE4">
          <w:rPr>
            <w:noProof/>
            <w:webHidden/>
          </w:rPr>
          <w:tab/>
        </w:r>
        <w:r w:rsidR="00865CE4">
          <w:rPr>
            <w:noProof/>
            <w:webHidden/>
          </w:rPr>
          <w:fldChar w:fldCharType="begin"/>
        </w:r>
        <w:r w:rsidR="00865CE4">
          <w:rPr>
            <w:noProof/>
            <w:webHidden/>
          </w:rPr>
          <w:instrText xml:space="preserve"> PAGEREF _Toc99025429 \h </w:instrText>
        </w:r>
        <w:r w:rsidR="00865CE4">
          <w:rPr>
            <w:noProof/>
            <w:webHidden/>
          </w:rPr>
        </w:r>
        <w:r w:rsidR="00865CE4">
          <w:rPr>
            <w:noProof/>
            <w:webHidden/>
          </w:rPr>
          <w:fldChar w:fldCharType="separate"/>
        </w:r>
        <w:r w:rsidR="00B62A83">
          <w:rPr>
            <w:noProof/>
            <w:webHidden/>
          </w:rPr>
          <w:t>8</w:t>
        </w:r>
        <w:r w:rsidR="00865CE4">
          <w:rPr>
            <w:noProof/>
            <w:webHidden/>
          </w:rPr>
          <w:fldChar w:fldCharType="end"/>
        </w:r>
      </w:hyperlink>
    </w:p>
    <w:p w14:paraId="5C1BE9EB" w14:textId="61D3DED1" w:rsidR="00865CE4" w:rsidRDefault="00000000">
      <w:pPr>
        <w:pStyle w:val="TOC2"/>
        <w:tabs>
          <w:tab w:val="right" w:leader="dot" w:pos="10070"/>
        </w:tabs>
        <w:rPr>
          <w:rFonts w:asciiTheme="minorHAnsi" w:eastAsiaTheme="minorEastAsia" w:hAnsiTheme="minorHAnsi" w:cstheme="minorBidi"/>
          <w:b w:val="0"/>
          <w:noProof/>
          <w:color w:val="auto"/>
        </w:rPr>
      </w:pPr>
      <w:hyperlink w:anchor="_Toc99025430" w:history="1">
        <w:r w:rsidR="00865CE4" w:rsidRPr="00352A6C">
          <w:rPr>
            <w:rStyle w:val="Hyperlink"/>
            <w:noProof/>
          </w:rPr>
          <w:t>Wrap-Up and Assess</w:t>
        </w:r>
        <w:r w:rsidR="00865CE4">
          <w:rPr>
            <w:noProof/>
            <w:webHidden/>
          </w:rPr>
          <w:tab/>
        </w:r>
        <w:r w:rsidR="00865CE4">
          <w:rPr>
            <w:noProof/>
            <w:webHidden/>
          </w:rPr>
          <w:fldChar w:fldCharType="begin"/>
        </w:r>
        <w:r w:rsidR="00865CE4">
          <w:rPr>
            <w:noProof/>
            <w:webHidden/>
          </w:rPr>
          <w:instrText xml:space="preserve"> PAGEREF _Toc99025430 \h </w:instrText>
        </w:r>
        <w:r w:rsidR="00865CE4">
          <w:rPr>
            <w:noProof/>
            <w:webHidden/>
          </w:rPr>
        </w:r>
        <w:r w:rsidR="00865CE4">
          <w:rPr>
            <w:noProof/>
            <w:webHidden/>
          </w:rPr>
          <w:fldChar w:fldCharType="separate"/>
        </w:r>
        <w:r w:rsidR="00B62A83">
          <w:rPr>
            <w:noProof/>
            <w:webHidden/>
          </w:rPr>
          <w:t>9</w:t>
        </w:r>
        <w:r w:rsidR="00865CE4">
          <w:rPr>
            <w:noProof/>
            <w:webHidden/>
          </w:rPr>
          <w:fldChar w:fldCharType="end"/>
        </w:r>
      </w:hyperlink>
    </w:p>
    <w:p w14:paraId="35E9C08D" w14:textId="69D08495" w:rsidR="00865CE4" w:rsidRDefault="00000000">
      <w:pPr>
        <w:pStyle w:val="TOC3"/>
        <w:tabs>
          <w:tab w:val="right" w:leader="dot" w:pos="10070"/>
        </w:tabs>
        <w:rPr>
          <w:rFonts w:asciiTheme="minorHAnsi" w:eastAsiaTheme="minorEastAsia" w:hAnsiTheme="minorHAnsi" w:cstheme="minorBidi"/>
          <w:noProof/>
          <w:color w:val="auto"/>
        </w:rPr>
      </w:pPr>
      <w:hyperlink w:anchor="_Toc99025431" w:history="1">
        <w:r w:rsidR="00865CE4" w:rsidRPr="00352A6C">
          <w:rPr>
            <w:rStyle w:val="Hyperlink"/>
            <w:noProof/>
          </w:rPr>
          <w:t>Assessment</w:t>
        </w:r>
        <w:r w:rsidR="00865CE4">
          <w:rPr>
            <w:noProof/>
            <w:webHidden/>
          </w:rPr>
          <w:tab/>
        </w:r>
        <w:r w:rsidR="00865CE4">
          <w:rPr>
            <w:noProof/>
            <w:webHidden/>
          </w:rPr>
          <w:fldChar w:fldCharType="begin"/>
        </w:r>
        <w:r w:rsidR="00865CE4">
          <w:rPr>
            <w:noProof/>
            <w:webHidden/>
          </w:rPr>
          <w:instrText xml:space="preserve"> PAGEREF _Toc99025431 \h </w:instrText>
        </w:r>
        <w:r w:rsidR="00865CE4">
          <w:rPr>
            <w:noProof/>
            <w:webHidden/>
          </w:rPr>
        </w:r>
        <w:r w:rsidR="00865CE4">
          <w:rPr>
            <w:noProof/>
            <w:webHidden/>
          </w:rPr>
          <w:fldChar w:fldCharType="separate"/>
        </w:r>
        <w:r w:rsidR="00B62A83">
          <w:rPr>
            <w:noProof/>
            <w:webHidden/>
          </w:rPr>
          <w:t>10</w:t>
        </w:r>
        <w:r w:rsidR="00865CE4">
          <w:rPr>
            <w:noProof/>
            <w:webHidden/>
          </w:rPr>
          <w:fldChar w:fldCharType="end"/>
        </w:r>
      </w:hyperlink>
    </w:p>
    <w:p w14:paraId="638CB571" w14:textId="34203E41" w:rsidR="00865CE4" w:rsidRDefault="00000000">
      <w:pPr>
        <w:pStyle w:val="TOC2"/>
        <w:tabs>
          <w:tab w:val="right" w:leader="dot" w:pos="10070"/>
        </w:tabs>
        <w:rPr>
          <w:rFonts w:asciiTheme="minorHAnsi" w:eastAsiaTheme="minorEastAsia" w:hAnsiTheme="minorHAnsi" w:cstheme="minorBidi"/>
          <w:b w:val="0"/>
          <w:noProof/>
          <w:color w:val="auto"/>
        </w:rPr>
      </w:pPr>
      <w:hyperlink w:anchor="_Toc99025432" w:history="1">
        <w:r w:rsidR="00865CE4" w:rsidRPr="00352A6C">
          <w:rPr>
            <w:rStyle w:val="Hyperlink"/>
            <w:noProof/>
          </w:rPr>
          <w:t>Extend and Transform</w:t>
        </w:r>
        <w:r w:rsidR="00865CE4">
          <w:rPr>
            <w:noProof/>
            <w:webHidden/>
          </w:rPr>
          <w:tab/>
        </w:r>
        <w:r w:rsidR="00865CE4">
          <w:rPr>
            <w:noProof/>
            <w:webHidden/>
          </w:rPr>
          <w:fldChar w:fldCharType="begin"/>
        </w:r>
        <w:r w:rsidR="00865CE4">
          <w:rPr>
            <w:noProof/>
            <w:webHidden/>
          </w:rPr>
          <w:instrText xml:space="preserve"> PAGEREF _Toc99025432 \h </w:instrText>
        </w:r>
        <w:r w:rsidR="00865CE4">
          <w:rPr>
            <w:noProof/>
            <w:webHidden/>
          </w:rPr>
        </w:r>
        <w:r w:rsidR="00865CE4">
          <w:rPr>
            <w:noProof/>
            <w:webHidden/>
          </w:rPr>
          <w:fldChar w:fldCharType="separate"/>
        </w:r>
        <w:r w:rsidR="00B62A83">
          <w:rPr>
            <w:noProof/>
            <w:webHidden/>
          </w:rPr>
          <w:t>10</w:t>
        </w:r>
        <w:r w:rsidR="00865CE4">
          <w:rPr>
            <w:noProof/>
            <w:webHidden/>
          </w:rPr>
          <w:fldChar w:fldCharType="end"/>
        </w:r>
      </w:hyperlink>
    </w:p>
    <w:p w14:paraId="28B72738" w14:textId="54156864" w:rsidR="007F025F" w:rsidRDefault="00D61A70" w:rsidP="00126BD0">
      <w:r>
        <w:rPr>
          <w:noProof/>
        </w:rPr>
        <mc:AlternateContent>
          <mc:Choice Requires="wps">
            <w:drawing>
              <wp:anchor distT="0" distB="0" distL="114300" distR="114300" simplePos="0" relativeHeight="251660288" behindDoc="0" locked="0" layoutInCell="1" allowOverlap="1" wp14:anchorId="508310DC" wp14:editId="00B47793">
                <wp:simplePos x="0" y="0"/>
                <wp:positionH relativeFrom="margin">
                  <wp:posOffset>457200</wp:posOffset>
                </wp:positionH>
                <wp:positionV relativeFrom="margin">
                  <wp:posOffset>5713095</wp:posOffset>
                </wp:positionV>
                <wp:extent cx="5486400" cy="1371600"/>
                <wp:effectExtent l="38100" t="25400" r="38100" b="38100"/>
                <wp:wrapSquare wrapText="bothSides"/>
                <wp:docPr id="1" name="Text Box 1"/>
                <wp:cNvGraphicFramePr/>
                <a:graphic xmlns:a="http://schemas.openxmlformats.org/drawingml/2006/main">
                  <a:graphicData uri="http://schemas.microsoft.com/office/word/2010/wordprocessingShape">
                    <wps:wsp>
                      <wps:cNvSpPr txBox="1"/>
                      <wps:spPr>
                        <a:xfrm>
                          <a:off x="0" y="0"/>
                          <a:ext cx="5486400" cy="1371600"/>
                        </a:xfrm>
                        <a:custGeom>
                          <a:avLst/>
                          <a:gdLst>
                            <a:gd name="connsiteX0" fmla="*/ 0 w 5486400"/>
                            <a:gd name="connsiteY0" fmla="*/ 0 h 1371600"/>
                            <a:gd name="connsiteX1" fmla="*/ 576072 w 5486400"/>
                            <a:gd name="connsiteY1" fmla="*/ 0 h 1371600"/>
                            <a:gd name="connsiteX2" fmla="*/ 1207008 w 5486400"/>
                            <a:gd name="connsiteY2" fmla="*/ 0 h 1371600"/>
                            <a:gd name="connsiteX3" fmla="*/ 1783080 w 5486400"/>
                            <a:gd name="connsiteY3" fmla="*/ 0 h 1371600"/>
                            <a:gd name="connsiteX4" fmla="*/ 2523744 w 5486400"/>
                            <a:gd name="connsiteY4" fmla="*/ 0 h 1371600"/>
                            <a:gd name="connsiteX5" fmla="*/ 3209544 w 5486400"/>
                            <a:gd name="connsiteY5" fmla="*/ 0 h 1371600"/>
                            <a:gd name="connsiteX6" fmla="*/ 3895344 w 5486400"/>
                            <a:gd name="connsiteY6" fmla="*/ 0 h 1371600"/>
                            <a:gd name="connsiteX7" fmla="*/ 4690872 w 5486400"/>
                            <a:gd name="connsiteY7" fmla="*/ 0 h 1371600"/>
                            <a:gd name="connsiteX8" fmla="*/ 5486400 w 5486400"/>
                            <a:gd name="connsiteY8" fmla="*/ 0 h 1371600"/>
                            <a:gd name="connsiteX9" fmla="*/ 5486400 w 5486400"/>
                            <a:gd name="connsiteY9" fmla="*/ 644652 h 1371600"/>
                            <a:gd name="connsiteX10" fmla="*/ 5486400 w 5486400"/>
                            <a:gd name="connsiteY10" fmla="*/ 1371600 h 1371600"/>
                            <a:gd name="connsiteX11" fmla="*/ 4965192 w 5486400"/>
                            <a:gd name="connsiteY11" fmla="*/ 1371600 h 1371600"/>
                            <a:gd name="connsiteX12" fmla="*/ 4389120 w 5486400"/>
                            <a:gd name="connsiteY12" fmla="*/ 1371600 h 1371600"/>
                            <a:gd name="connsiteX13" fmla="*/ 3648456 w 5486400"/>
                            <a:gd name="connsiteY13" fmla="*/ 1371600 h 1371600"/>
                            <a:gd name="connsiteX14" fmla="*/ 2852928 w 5486400"/>
                            <a:gd name="connsiteY14" fmla="*/ 1371600 h 1371600"/>
                            <a:gd name="connsiteX15" fmla="*/ 2221992 w 5486400"/>
                            <a:gd name="connsiteY15" fmla="*/ 1371600 h 1371600"/>
                            <a:gd name="connsiteX16" fmla="*/ 1426464 w 5486400"/>
                            <a:gd name="connsiteY16" fmla="*/ 1371600 h 1371600"/>
                            <a:gd name="connsiteX17" fmla="*/ 850392 w 5486400"/>
                            <a:gd name="connsiteY17" fmla="*/ 1371600 h 1371600"/>
                            <a:gd name="connsiteX18" fmla="*/ 0 w 5486400"/>
                            <a:gd name="connsiteY18" fmla="*/ 1371600 h 1371600"/>
                            <a:gd name="connsiteX19" fmla="*/ 0 w 5486400"/>
                            <a:gd name="connsiteY19" fmla="*/ 726948 h 1371600"/>
                            <a:gd name="connsiteX20" fmla="*/ 0 w 5486400"/>
                            <a:gd name="connsiteY20" fmla="*/ 0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486400" h="1371600" fill="none" extrusionOk="0">
                              <a:moveTo>
                                <a:pt x="0" y="0"/>
                              </a:moveTo>
                              <a:cubicBezTo>
                                <a:pt x="205262" y="-4472"/>
                                <a:pt x="361701" y="-17041"/>
                                <a:pt x="576072" y="0"/>
                              </a:cubicBezTo>
                              <a:cubicBezTo>
                                <a:pt x="790443" y="17041"/>
                                <a:pt x="942665" y="-29218"/>
                                <a:pt x="1207008" y="0"/>
                              </a:cubicBezTo>
                              <a:cubicBezTo>
                                <a:pt x="1471351" y="29218"/>
                                <a:pt x="1518304" y="13220"/>
                                <a:pt x="1783080" y="0"/>
                              </a:cubicBezTo>
                              <a:cubicBezTo>
                                <a:pt x="2047856" y="-13220"/>
                                <a:pt x="2196366" y="-17653"/>
                                <a:pt x="2523744" y="0"/>
                              </a:cubicBezTo>
                              <a:cubicBezTo>
                                <a:pt x="2851122" y="17653"/>
                                <a:pt x="2949342" y="-15486"/>
                                <a:pt x="3209544" y="0"/>
                              </a:cubicBezTo>
                              <a:cubicBezTo>
                                <a:pt x="3469746" y="15486"/>
                                <a:pt x="3735914" y="-15291"/>
                                <a:pt x="3895344" y="0"/>
                              </a:cubicBezTo>
                              <a:cubicBezTo>
                                <a:pt x="4054774" y="15291"/>
                                <a:pt x="4499829" y="-9653"/>
                                <a:pt x="4690872" y="0"/>
                              </a:cubicBezTo>
                              <a:cubicBezTo>
                                <a:pt x="4881915" y="9653"/>
                                <a:pt x="5213522" y="-11046"/>
                                <a:pt x="5486400" y="0"/>
                              </a:cubicBezTo>
                              <a:cubicBezTo>
                                <a:pt x="5516316" y="188071"/>
                                <a:pt x="5466234" y="405928"/>
                                <a:pt x="5486400" y="644652"/>
                              </a:cubicBezTo>
                              <a:cubicBezTo>
                                <a:pt x="5506566" y="883376"/>
                                <a:pt x="5519831" y="1208447"/>
                                <a:pt x="5486400" y="1371600"/>
                              </a:cubicBezTo>
                              <a:cubicBezTo>
                                <a:pt x="5361012" y="1358811"/>
                                <a:pt x="5204775" y="1347247"/>
                                <a:pt x="4965192" y="1371600"/>
                              </a:cubicBezTo>
                              <a:cubicBezTo>
                                <a:pt x="4725609" y="1395953"/>
                                <a:pt x="4583571" y="1365322"/>
                                <a:pt x="4389120" y="1371600"/>
                              </a:cubicBezTo>
                              <a:cubicBezTo>
                                <a:pt x="4194669" y="1377878"/>
                                <a:pt x="3978761" y="1394594"/>
                                <a:pt x="3648456" y="1371600"/>
                              </a:cubicBezTo>
                              <a:cubicBezTo>
                                <a:pt x="3318151" y="1348606"/>
                                <a:pt x="3237469" y="1409367"/>
                                <a:pt x="2852928" y="1371600"/>
                              </a:cubicBezTo>
                              <a:cubicBezTo>
                                <a:pt x="2468387" y="1333833"/>
                                <a:pt x="2410108" y="1343188"/>
                                <a:pt x="2221992" y="1371600"/>
                              </a:cubicBezTo>
                              <a:cubicBezTo>
                                <a:pt x="2033876" y="1400012"/>
                                <a:pt x="1742666" y="1334301"/>
                                <a:pt x="1426464" y="1371600"/>
                              </a:cubicBezTo>
                              <a:cubicBezTo>
                                <a:pt x="1110262" y="1408899"/>
                                <a:pt x="1133540" y="1367141"/>
                                <a:pt x="850392" y="1371600"/>
                              </a:cubicBezTo>
                              <a:cubicBezTo>
                                <a:pt x="567244" y="1376059"/>
                                <a:pt x="273083" y="1384010"/>
                                <a:pt x="0" y="1371600"/>
                              </a:cubicBezTo>
                              <a:cubicBezTo>
                                <a:pt x="5749" y="1063613"/>
                                <a:pt x="12400" y="929709"/>
                                <a:pt x="0" y="726948"/>
                              </a:cubicBezTo>
                              <a:cubicBezTo>
                                <a:pt x="-12400" y="524187"/>
                                <a:pt x="-31831" y="241697"/>
                                <a:pt x="0" y="0"/>
                              </a:cubicBezTo>
                              <a:close/>
                            </a:path>
                            <a:path w="5486400" h="1371600" stroke="0" extrusionOk="0">
                              <a:moveTo>
                                <a:pt x="0" y="0"/>
                              </a:moveTo>
                              <a:cubicBezTo>
                                <a:pt x="129207" y="-13250"/>
                                <a:pt x="491372" y="1675"/>
                                <a:pt x="630936" y="0"/>
                              </a:cubicBezTo>
                              <a:cubicBezTo>
                                <a:pt x="770500" y="-1675"/>
                                <a:pt x="996285" y="-8336"/>
                                <a:pt x="1152144" y="0"/>
                              </a:cubicBezTo>
                              <a:cubicBezTo>
                                <a:pt x="1308003" y="8336"/>
                                <a:pt x="1742576" y="4905"/>
                                <a:pt x="1947672" y="0"/>
                              </a:cubicBezTo>
                              <a:cubicBezTo>
                                <a:pt x="2152768" y="-4905"/>
                                <a:pt x="2432970" y="-4552"/>
                                <a:pt x="2578608" y="0"/>
                              </a:cubicBezTo>
                              <a:cubicBezTo>
                                <a:pt x="2724246" y="4552"/>
                                <a:pt x="2907003" y="1872"/>
                                <a:pt x="3209544" y="0"/>
                              </a:cubicBezTo>
                              <a:cubicBezTo>
                                <a:pt x="3512085" y="-1872"/>
                                <a:pt x="3764199" y="-27625"/>
                                <a:pt x="4005072" y="0"/>
                              </a:cubicBezTo>
                              <a:cubicBezTo>
                                <a:pt x="4245945" y="27625"/>
                                <a:pt x="4431662" y="20558"/>
                                <a:pt x="4581144" y="0"/>
                              </a:cubicBezTo>
                              <a:cubicBezTo>
                                <a:pt x="4730626" y="-20558"/>
                                <a:pt x="5223420" y="26947"/>
                                <a:pt x="5486400" y="0"/>
                              </a:cubicBezTo>
                              <a:cubicBezTo>
                                <a:pt x="5487546" y="196943"/>
                                <a:pt x="5507626" y="408267"/>
                                <a:pt x="5486400" y="713232"/>
                              </a:cubicBezTo>
                              <a:cubicBezTo>
                                <a:pt x="5465174" y="1018197"/>
                                <a:pt x="5510920" y="1176465"/>
                                <a:pt x="5486400" y="1371600"/>
                              </a:cubicBezTo>
                              <a:cubicBezTo>
                                <a:pt x="5198464" y="1402179"/>
                                <a:pt x="4987145" y="1365556"/>
                                <a:pt x="4800600" y="1371600"/>
                              </a:cubicBezTo>
                              <a:cubicBezTo>
                                <a:pt x="4614055" y="1377644"/>
                                <a:pt x="4305197" y="1394989"/>
                                <a:pt x="4169664" y="1371600"/>
                              </a:cubicBezTo>
                              <a:cubicBezTo>
                                <a:pt x="4034131" y="1348211"/>
                                <a:pt x="3714130" y="1394297"/>
                                <a:pt x="3374136" y="1371600"/>
                              </a:cubicBezTo>
                              <a:cubicBezTo>
                                <a:pt x="3034142" y="1348903"/>
                                <a:pt x="2929328" y="1408062"/>
                                <a:pt x="2578608" y="1371600"/>
                              </a:cubicBezTo>
                              <a:cubicBezTo>
                                <a:pt x="2227888" y="1335138"/>
                                <a:pt x="2146862" y="1370801"/>
                                <a:pt x="2002536" y="1371600"/>
                              </a:cubicBezTo>
                              <a:cubicBezTo>
                                <a:pt x="1858210" y="1372399"/>
                                <a:pt x="1643404" y="1352187"/>
                                <a:pt x="1316736" y="1371600"/>
                              </a:cubicBezTo>
                              <a:cubicBezTo>
                                <a:pt x="990068" y="1391013"/>
                                <a:pt x="451374" y="1424666"/>
                                <a:pt x="0" y="1371600"/>
                              </a:cubicBezTo>
                              <a:cubicBezTo>
                                <a:pt x="24840" y="1112303"/>
                                <a:pt x="-13914" y="912111"/>
                                <a:pt x="0" y="685800"/>
                              </a:cubicBezTo>
                              <a:cubicBezTo>
                                <a:pt x="13914" y="459489"/>
                                <a:pt x="28099" y="311389"/>
                                <a:pt x="0" y="0"/>
                              </a:cubicBezTo>
                              <a:close/>
                            </a:path>
                          </a:pathLst>
                        </a:custGeom>
                        <a:ln w="28575">
                          <a:solidFill>
                            <a:srgbClr val="E52727"/>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342DA0A9" w14:textId="77777777" w:rsidR="00D61A70" w:rsidRPr="004608C8" w:rsidRDefault="00D61A70" w:rsidP="00D61A70">
                            <w:pPr>
                              <w:spacing w:after="0"/>
                              <w:jc w:val="center"/>
                              <w:rPr>
                                <w:b/>
                                <w:bCs/>
                              </w:rPr>
                            </w:pPr>
                            <w:r w:rsidRPr="004608C8">
                              <w:rPr>
                                <w:b/>
                                <w:bCs/>
                              </w:rPr>
                              <w:t>Visit the Saffron Threads website for more educational resources:</w:t>
                            </w:r>
                            <w:r w:rsidRPr="004608C8">
                              <w:rPr>
                                <w:b/>
                                <w:bCs/>
                              </w:rPr>
                              <w:br/>
                            </w:r>
                            <w:hyperlink r:id="rId14" w:history="1">
                              <w:r w:rsidRPr="00A14DE1">
                                <w:rPr>
                                  <w:rStyle w:val="Hyperlink"/>
                                </w:rPr>
                                <w:t>www.saffronthreads.ca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310DC" id="_x0000_t202" coordsize="21600,21600" o:spt="202" path="m,l,21600r21600,l21600,xe">
                <v:stroke joinstyle="miter"/>
                <v:path gradientshapeok="t" o:connecttype="rect"/>
              </v:shapetype>
              <v:shape id="Text Box 1" o:spid="_x0000_s1026" type="#_x0000_t202" style="position:absolute;margin-left:36pt;margin-top:449.85pt;width:6in;height:1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" fillcolor="white [3201]" strokecolor="#e52727" strokeweight="2.25pt">
                <v:textbox>
                  <w:txbxContent>
                    <w:p w14:paraId="342DA0A9" w14:textId="77777777" w:rsidR="00D61A70" w:rsidRPr="004608C8" w:rsidRDefault="00D61A70" w:rsidP="00D61A70">
                      <w:pPr>
                        <w:spacing w:after="0"/>
                        <w:jc w:val="center"/>
                        <w:rPr>
                          <w:b/>
                          <w:bCs/>
                        </w:rPr>
                      </w:pPr>
                      <w:r w:rsidRPr="004608C8">
                        <w:rPr>
                          <w:b/>
                          <w:bCs/>
                        </w:rPr>
                        <w:t>Visit the Saffron Threads website for more educational resources:</w:t>
                      </w:r>
                      <w:r w:rsidRPr="004608C8">
                        <w:rPr>
                          <w:b/>
                          <w:bCs/>
                        </w:rPr>
                        <w:br/>
                      </w:r>
                      <w:hyperlink r:id="rId15" w:history="1">
                        <w:r w:rsidRPr="00A14DE1">
                          <w:rPr>
                            <w:rStyle w:val="Hyperlink"/>
                          </w:rPr>
                          <w:t>www.saffronthreads.ca</w:t>
                        </w:r>
                      </w:hyperlink>
                    </w:p>
                  </w:txbxContent>
                </v:textbox>
                <w10:wrap type="square" anchorx="margin" anchory="margin"/>
              </v:shape>
            </w:pict>
          </mc:Fallback>
        </mc:AlternateContent>
      </w:r>
      <w:r w:rsidR="007303D1">
        <w:fldChar w:fldCharType="end"/>
      </w:r>
      <w:r w:rsidR="007F025F">
        <w:br w:type="page"/>
      </w:r>
    </w:p>
    <w:p w14:paraId="1568540E" w14:textId="77777777" w:rsidR="0030740A" w:rsidRDefault="0041247B" w:rsidP="0040580F">
      <w:pPr>
        <w:pStyle w:val="Heading2"/>
      </w:pPr>
      <w:bookmarkStart w:id="1" w:name="_Toc99025418"/>
      <w:r w:rsidRPr="0040580F">
        <w:lastRenderedPageBreak/>
        <w:t>Overview</w:t>
      </w:r>
      <w:bookmarkEnd w:id="1"/>
    </w:p>
    <w:p w14:paraId="5E6D6637" w14:textId="77777777" w:rsidR="00CE4B9C" w:rsidRDefault="001E63EF" w:rsidP="0040580F">
      <w:pPr>
        <w:pStyle w:val="Heading3"/>
      </w:pPr>
      <w:bookmarkStart w:id="2" w:name="_Toc99025419"/>
      <w:r>
        <w:t>Big question</w:t>
      </w:r>
      <w:bookmarkEnd w:id="2"/>
      <w:r>
        <w:t xml:space="preserve"> </w:t>
      </w:r>
    </w:p>
    <w:p w14:paraId="25F7309C" w14:textId="3DBA9146" w:rsidR="00BE44B0" w:rsidRPr="00CE4B9C" w:rsidRDefault="000407AA" w:rsidP="00CE4B9C">
      <w:r>
        <w:t>How do stories help me reflect on my identity and the identity of others?</w:t>
      </w:r>
    </w:p>
    <w:p w14:paraId="1710A857" w14:textId="77777777" w:rsidR="0037687A" w:rsidRDefault="00643372" w:rsidP="0040580F">
      <w:pPr>
        <w:pStyle w:val="Heading3"/>
      </w:pPr>
      <w:bookmarkStart w:id="3" w:name="_Toc99025420"/>
      <w:r>
        <w:t>Activity</w:t>
      </w:r>
      <w:r w:rsidR="00F05B26">
        <w:t xml:space="preserve"> </w:t>
      </w:r>
      <w:r w:rsidR="000B7ECB">
        <w:t>d</w:t>
      </w:r>
      <w:r w:rsidR="00F05B26">
        <w:t>escription</w:t>
      </w:r>
      <w:bookmarkEnd w:id="3"/>
      <w:r w:rsidR="00F05B26">
        <w:t xml:space="preserve"> </w:t>
      </w:r>
    </w:p>
    <w:p w14:paraId="7516D902" w14:textId="17B44DB6" w:rsidR="007479E9" w:rsidRPr="000576C3" w:rsidRDefault="005841E7" w:rsidP="000576C3">
      <w:r>
        <w:t xml:space="preserve">Students will engage in various inquiries around identity and explore how identity may be shared in </w:t>
      </w:r>
      <w:r w:rsidR="00FE1705">
        <w:t xml:space="preserve">their </w:t>
      </w:r>
      <w:r>
        <w:t>communit</w:t>
      </w:r>
      <w:r w:rsidR="00FE1705">
        <w:t>ies</w:t>
      </w:r>
      <w:r>
        <w:t xml:space="preserve"> </w:t>
      </w:r>
    </w:p>
    <w:p w14:paraId="089025E7" w14:textId="77777777" w:rsidR="00C04461" w:rsidRPr="000576C3" w:rsidRDefault="00044E0F" w:rsidP="0040580F">
      <w:pPr>
        <w:pStyle w:val="Heading3"/>
      </w:pPr>
      <w:bookmarkStart w:id="4" w:name="_Toc99025421"/>
      <w:r>
        <w:t>Grades</w:t>
      </w:r>
      <w:r w:rsidR="0003187C">
        <w:t xml:space="preserve"> and c</w:t>
      </w:r>
      <w:r>
        <w:t xml:space="preserve">urricular </w:t>
      </w:r>
      <w:r w:rsidR="000B7ECB">
        <w:t>a</w:t>
      </w:r>
      <w:r>
        <w:t>rea(s)</w:t>
      </w:r>
      <w:bookmarkEnd w:id="4"/>
    </w:p>
    <w:p w14:paraId="1D0AD248" w14:textId="4E5DCC8F" w:rsidR="0003187C" w:rsidRPr="0003187C" w:rsidRDefault="005841E7" w:rsidP="0003187C">
      <w:pPr>
        <w:pStyle w:val="ListBullet"/>
      </w:pPr>
      <w:r>
        <w:t>Grades 4 to 6</w:t>
      </w:r>
    </w:p>
    <w:p w14:paraId="4331D2F2" w14:textId="04BC75AA" w:rsidR="00044E0F" w:rsidRPr="0003187C" w:rsidRDefault="005841E7" w:rsidP="0003187C">
      <w:pPr>
        <w:pStyle w:val="ListBullet"/>
      </w:pPr>
      <w:r>
        <w:t>English Language Arts (ELA) and Arts Education</w:t>
      </w:r>
    </w:p>
    <w:p w14:paraId="69766FFE" w14:textId="77777777" w:rsidR="007479E9" w:rsidRDefault="00F05B26" w:rsidP="0040580F">
      <w:pPr>
        <w:pStyle w:val="Heading3"/>
      </w:pPr>
      <w:bookmarkStart w:id="5" w:name="_Toc99025422"/>
      <w:r>
        <w:t xml:space="preserve">Big </w:t>
      </w:r>
      <w:r w:rsidR="00385E1B">
        <w:t>i</w:t>
      </w:r>
      <w:r>
        <w:t>deas</w:t>
      </w:r>
      <w:bookmarkEnd w:id="5"/>
    </w:p>
    <w:tbl>
      <w:tblPr>
        <w:tblStyle w:val="STTabledark"/>
        <w:tblW w:w="5000" w:type="pct"/>
        <w:tblLook w:val="04A0" w:firstRow="1" w:lastRow="0" w:firstColumn="1" w:lastColumn="0" w:noHBand="0" w:noVBand="1"/>
      </w:tblPr>
      <w:tblGrid>
        <w:gridCol w:w="1346"/>
        <w:gridCol w:w="4362"/>
        <w:gridCol w:w="4362"/>
      </w:tblGrid>
      <w:tr w:rsidR="008F07D2" w14:paraId="5E6624A8" w14:textId="77777777" w:rsidTr="000768FF">
        <w:trPr>
          <w:cnfStyle w:val="100000000000" w:firstRow="1" w:lastRow="0" w:firstColumn="0" w:lastColumn="0" w:oddVBand="0" w:evenVBand="0" w:oddHBand="0" w:evenHBand="0" w:firstRowFirstColumn="0" w:firstRowLastColumn="0" w:lastRowFirstColumn="0" w:lastRowLastColumn="0"/>
        </w:trPr>
        <w:tc>
          <w:tcPr>
            <w:tcW w:w="668" w:type="pct"/>
          </w:tcPr>
          <w:p w14:paraId="12CDB27E" w14:textId="77777777" w:rsidR="008F07D2" w:rsidRDefault="008F07D2" w:rsidP="000768FF">
            <w:pPr>
              <w:pStyle w:val="TableDarksubhead"/>
            </w:pPr>
          </w:p>
        </w:tc>
        <w:tc>
          <w:tcPr>
            <w:tcW w:w="2166" w:type="pct"/>
          </w:tcPr>
          <w:p w14:paraId="784542FE" w14:textId="77777777" w:rsidR="008F07D2" w:rsidRDefault="008F07D2" w:rsidP="000768FF">
            <w:pPr>
              <w:pStyle w:val="TableDarksubhead"/>
            </w:pPr>
            <w:r>
              <w:t>English Language Arts (ELA)</w:t>
            </w:r>
          </w:p>
        </w:tc>
        <w:tc>
          <w:tcPr>
            <w:tcW w:w="2166" w:type="pct"/>
          </w:tcPr>
          <w:p w14:paraId="14280575" w14:textId="77777777" w:rsidR="008F07D2" w:rsidRDefault="008F07D2" w:rsidP="000768FF">
            <w:pPr>
              <w:pStyle w:val="TableDarksubhead"/>
            </w:pPr>
            <w:r>
              <w:t>Arts Education</w:t>
            </w:r>
          </w:p>
        </w:tc>
      </w:tr>
      <w:tr w:rsidR="005D1832" w14:paraId="1447BD39" w14:textId="77777777" w:rsidTr="00B97134">
        <w:tc>
          <w:tcPr>
            <w:tcW w:w="668" w:type="pct"/>
            <w:vMerge w:val="restart"/>
          </w:tcPr>
          <w:p w14:paraId="0F9921FE" w14:textId="77777777" w:rsidR="005D1832" w:rsidRDefault="005D1832" w:rsidP="005D1832">
            <w:pPr>
              <w:pStyle w:val="Tablesubhead"/>
            </w:pPr>
            <w:r>
              <w:t>Grade 4</w:t>
            </w:r>
            <w:r w:rsidRPr="002859D1">
              <w:t xml:space="preserve"> </w:t>
            </w:r>
          </w:p>
        </w:tc>
        <w:tc>
          <w:tcPr>
            <w:tcW w:w="2166" w:type="pct"/>
          </w:tcPr>
          <w:p w14:paraId="00B9C267" w14:textId="09A6F701" w:rsidR="005D1832" w:rsidRPr="00A20C6D" w:rsidRDefault="005D1832" w:rsidP="005D1832">
            <w:pPr>
              <w:pStyle w:val="Tablenormal0"/>
            </w:pPr>
            <w:r w:rsidRPr="00A20C6D">
              <w:t xml:space="preserve">Exploring stories and other texts helps us understand ourselves and make connections to others and to the world. </w:t>
            </w:r>
          </w:p>
        </w:tc>
        <w:tc>
          <w:tcPr>
            <w:tcW w:w="2166" w:type="pct"/>
          </w:tcPr>
          <w:p w14:paraId="71639493" w14:textId="344F1552" w:rsidR="005D1832" w:rsidRPr="009745D5" w:rsidRDefault="005D1832" w:rsidP="009745D5">
            <w:pPr>
              <w:pStyle w:val="Tablenormal0"/>
            </w:pPr>
            <w:r w:rsidRPr="009745D5">
              <w:t>Creative expression is a means to explore and share one’s identity within a community.</w:t>
            </w:r>
          </w:p>
        </w:tc>
      </w:tr>
      <w:tr w:rsidR="00913D1D" w14:paraId="614FEDD2" w14:textId="77777777" w:rsidTr="000768FF">
        <w:tc>
          <w:tcPr>
            <w:tcW w:w="668" w:type="pct"/>
            <w:vMerge/>
          </w:tcPr>
          <w:p w14:paraId="1F32EF6D" w14:textId="77777777" w:rsidR="00913D1D" w:rsidRDefault="00913D1D" w:rsidP="00913D1D">
            <w:pPr>
              <w:pStyle w:val="Tablesubhead"/>
            </w:pPr>
          </w:p>
        </w:tc>
        <w:tc>
          <w:tcPr>
            <w:tcW w:w="2166" w:type="pct"/>
          </w:tcPr>
          <w:p w14:paraId="0017F986" w14:textId="655EA34C" w:rsidR="00913D1D" w:rsidRPr="00A20C6D" w:rsidRDefault="00913D1D" w:rsidP="00913D1D">
            <w:pPr>
              <w:pStyle w:val="Tablenormal0"/>
            </w:pPr>
            <w:r w:rsidRPr="00A20C6D">
              <w:t>Language and text can be a source of creativity and joy.</w:t>
            </w:r>
          </w:p>
        </w:tc>
        <w:tc>
          <w:tcPr>
            <w:tcW w:w="2166" w:type="pct"/>
          </w:tcPr>
          <w:p w14:paraId="32CC43C0" w14:textId="7ACDA014" w:rsidR="00913D1D" w:rsidRPr="009745D5" w:rsidRDefault="00913D1D" w:rsidP="009745D5">
            <w:pPr>
              <w:pStyle w:val="Tablenormal0"/>
            </w:pPr>
            <w:r w:rsidRPr="009745D5">
              <w:t>Exploring works of art exposes us to diverse values, knowledge</w:t>
            </w:r>
            <w:r w:rsidR="007F6E8F">
              <w:t>,</w:t>
            </w:r>
            <w:r w:rsidRPr="009745D5">
              <w:t xml:space="preserve"> and perspectives.</w:t>
            </w:r>
          </w:p>
        </w:tc>
      </w:tr>
      <w:tr w:rsidR="009525A6" w14:paraId="55F1F7B5" w14:textId="77777777" w:rsidTr="000768FF">
        <w:tc>
          <w:tcPr>
            <w:tcW w:w="668" w:type="pct"/>
            <w:vMerge w:val="restart"/>
          </w:tcPr>
          <w:p w14:paraId="52638D4B" w14:textId="77777777" w:rsidR="009525A6" w:rsidRDefault="009525A6" w:rsidP="009525A6">
            <w:pPr>
              <w:pStyle w:val="Tablesubhead"/>
            </w:pPr>
            <w:r w:rsidRPr="002859D1">
              <w:t xml:space="preserve">Grade </w:t>
            </w:r>
            <w:r>
              <w:t>5</w:t>
            </w:r>
          </w:p>
        </w:tc>
        <w:tc>
          <w:tcPr>
            <w:tcW w:w="2166" w:type="pct"/>
          </w:tcPr>
          <w:p w14:paraId="503067B0" w14:textId="6F3D4655" w:rsidR="009525A6" w:rsidRPr="00A20C6D" w:rsidRDefault="009525A6" w:rsidP="009525A6">
            <w:pPr>
              <w:pStyle w:val="Tablenormal0"/>
            </w:pPr>
            <w:r w:rsidRPr="00A20C6D">
              <w:t>Exploring stories and other texts helps us understand ourselves and make connections to others and to the world.</w:t>
            </w:r>
          </w:p>
        </w:tc>
        <w:tc>
          <w:tcPr>
            <w:tcW w:w="2166" w:type="pct"/>
          </w:tcPr>
          <w:p w14:paraId="6C06A4ED" w14:textId="15335AA7" w:rsidR="009525A6" w:rsidRPr="009745D5" w:rsidRDefault="009525A6" w:rsidP="009745D5">
            <w:pPr>
              <w:pStyle w:val="Tablenormal0"/>
            </w:pPr>
            <w:r w:rsidRPr="009745D5">
              <w:t xml:space="preserve">Engaging in creative expression and experiences expands people’s sense of identity and belonging. </w:t>
            </w:r>
          </w:p>
        </w:tc>
      </w:tr>
      <w:tr w:rsidR="009525A6" w14:paraId="57932B0C" w14:textId="77777777" w:rsidTr="000768FF">
        <w:tc>
          <w:tcPr>
            <w:tcW w:w="668" w:type="pct"/>
            <w:vMerge/>
          </w:tcPr>
          <w:p w14:paraId="3EB8ABE7" w14:textId="77777777" w:rsidR="009525A6" w:rsidRPr="002859D1" w:rsidRDefault="009525A6" w:rsidP="009525A6">
            <w:pPr>
              <w:pStyle w:val="Tablesubhead"/>
            </w:pPr>
          </w:p>
        </w:tc>
        <w:tc>
          <w:tcPr>
            <w:tcW w:w="2166" w:type="pct"/>
          </w:tcPr>
          <w:p w14:paraId="4DA78BE4" w14:textId="1CC014E8" w:rsidR="009525A6" w:rsidRPr="00A20C6D" w:rsidRDefault="009525A6" w:rsidP="009525A6">
            <w:pPr>
              <w:pStyle w:val="Tablenormal0"/>
            </w:pPr>
            <w:r w:rsidRPr="00A20C6D">
              <w:t>Language and text can be a source of creativity and joy.</w:t>
            </w:r>
          </w:p>
        </w:tc>
        <w:tc>
          <w:tcPr>
            <w:tcW w:w="2166" w:type="pct"/>
          </w:tcPr>
          <w:p w14:paraId="2FAE94E7" w14:textId="6E297B6D" w:rsidR="009525A6" w:rsidRPr="009745D5" w:rsidRDefault="009525A6" w:rsidP="009745D5">
            <w:pPr>
              <w:pStyle w:val="Tablenormal0"/>
            </w:pPr>
            <w:r w:rsidRPr="009745D5">
              <w:t xml:space="preserve">Works of art influence and are influenced by the world around us. </w:t>
            </w:r>
          </w:p>
        </w:tc>
      </w:tr>
      <w:tr w:rsidR="009745D5" w14:paraId="1FB78ACC" w14:textId="77777777" w:rsidTr="000768FF">
        <w:tc>
          <w:tcPr>
            <w:tcW w:w="668" w:type="pct"/>
            <w:vMerge w:val="restart"/>
          </w:tcPr>
          <w:p w14:paraId="43E74FFD" w14:textId="77777777" w:rsidR="009745D5" w:rsidRPr="002859D1" w:rsidRDefault="009745D5" w:rsidP="009745D5">
            <w:pPr>
              <w:pStyle w:val="Tablesubhead"/>
            </w:pPr>
            <w:r w:rsidRPr="002859D1">
              <w:t xml:space="preserve">Grade </w:t>
            </w:r>
            <w:r>
              <w:t>6</w:t>
            </w:r>
          </w:p>
        </w:tc>
        <w:tc>
          <w:tcPr>
            <w:tcW w:w="2166" w:type="pct"/>
          </w:tcPr>
          <w:p w14:paraId="1BF47494" w14:textId="04B36B9E" w:rsidR="009745D5" w:rsidRPr="00A20C6D" w:rsidRDefault="009745D5" w:rsidP="009745D5">
            <w:pPr>
              <w:pStyle w:val="Tablenormal0"/>
            </w:pPr>
            <w:r w:rsidRPr="00A20C6D">
              <w:t>Exploring stories and other texts helps us understand ourselves and make connections to others and to the world.</w:t>
            </w:r>
          </w:p>
        </w:tc>
        <w:tc>
          <w:tcPr>
            <w:tcW w:w="2166" w:type="pct"/>
          </w:tcPr>
          <w:p w14:paraId="0C29192D" w14:textId="01716697" w:rsidR="009745D5" w:rsidRPr="009745D5" w:rsidRDefault="009745D5" w:rsidP="009745D5">
            <w:pPr>
              <w:pStyle w:val="Tablenormal0"/>
            </w:pPr>
            <w:r w:rsidRPr="009745D5">
              <w:t xml:space="preserve">Engaging in creative expression and experiences expands people’s sense of identity and community. </w:t>
            </w:r>
          </w:p>
        </w:tc>
      </w:tr>
      <w:tr w:rsidR="009745D5" w14:paraId="4794DC84" w14:textId="77777777" w:rsidTr="000768FF">
        <w:tc>
          <w:tcPr>
            <w:tcW w:w="668" w:type="pct"/>
            <w:vMerge/>
          </w:tcPr>
          <w:p w14:paraId="5F547778" w14:textId="77777777" w:rsidR="009745D5" w:rsidRPr="002859D1" w:rsidRDefault="009745D5" w:rsidP="009745D5">
            <w:pPr>
              <w:pStyle w:val="Tablesubhead"/>
            </w:pPr>
          </w:p>
        </w:tc>
        <w:tc>
          <w:tcPr>
            <w:tcW w:w="2166" w:type="pct"/>
          </w:tcPr>
          <w:p w14:paraId="46781BBF" w14:textId="723442B8" w:rsidR="009745D5" w:rsidRPr="00A20C6D" w:rsidRDefault="009745D5" w:rsidP="009745D5">
            <w:pPr>
              <w:pStyle w:val="Tablenormal0"/>
            </w:pPr>
            <w:r w:rsidRPr="00A20C6D">
              <w:t>Language and text can be a source of creativity and joy.</w:t>
            </w:r>
          </w:p>
        </w:tc>
        <w:tc>
          <w:tcPr>
            <w:tcW w:w="2166" w:type="pct"/>
          </w:tcPr>
          <w:p w14:paraId="08CD5079" w14:textId="76794F4C" w:rsidR="009745D5" w:rsidRPr="009745D5" w:rsidRDefault="009745D5" w:rsidP="009745D5">
            <w:pPr>
              <w:pStyle w:val="Tablenormal0"/>
            </w:pPr>
            <w:r w:rsidRPr="009745D5">
              <w:t>Experiencing art is a means to develop empathy for others’ perspectives and experiences.</w:t>
            </w:r>
          </w:p>
        </w:tc>
      </w:tr>
    </w:tbl>
    <w:p w14:paraId="36BED84A" w14:textId="77777777" w:rsidR="0036750C" w:rsidRPr="00D17BB7" w:rsidRDefault="0036750C" w:rsidP="00D17BB7">
      <w:r>
        <w:br w:type="page"/>
      </w:r>
    </w:p>
    <w:p w14:paraId="1EA60062" w14:textId="68E1BA8E" w:rsidR="007479E9" w:rsidRDefault="00F05B26" w:rsidP="0040580F">
      <w:pPr>
        <w:pStyle w:val="Heading3"/>
      </w:pPr>
      <w:bookmarkStart w:id="6" w:name="_Toc99025423"/>
      <w:r>
        <w:lastRenderedPageBreak/>
        <w:t xml:space="preserve">Curricular </w:t>
      </w:r>
      <w:r w:rsidR="0003187C">
        <w:t>c</w:t>
      </w:r>
      <w:r>
        <w:t>ompetencies</w:t>
      </w:r>
      <w:bookmarkEnd w:id="6"/>
    </w:p>
    <w:tbl>
      <w:tblPr>
        <w:tblStyle w:val="STTabledark"/>
        <w:tblW w:w="5000" w:type="pct"/>
        <w:tblLook w:val="04A0" w:firstRow="1" w:lastRow="0" w:firstColumn="1" w:lastColumn="0" w:noHBand="0" w:noVBand="1"/>
      </w:tblPr>
      <w:tblGrid>
        <w:gridCol w:w="1346"/>
        <w:gridCol w:w="4362"/>
        <w:gridCol w:w="4362"/>
      </w:tblGrid>
      <w:tr w:rsidR="00394F41" w14:paraId="4B21C550" w14:textId="77777777" w:rsidTr="008F07D2">
        <w:trPr>
          <w:cnfStyle w:val="100000000000" w:firstRow="1" w:lastRow="0" w:firstColumn="0" w:lastColumn="0" w:oddVBand="0" w:evenVBand="0" w:oddHBand="0" w:evenHBand="0" w:firstRowFirstColumn="0" w:firstRowLastColumn="0" w:lastRowFirstColumn="0" w:lastRowLastColumn="0"/>
        </w:trPr>
        <w:tc>
          <w:tcPr>
            <w:tcW w:w="668" w:type="pct"/>
          </w:tcPr>
          <w:p w14:paraId="3C6D889D" w14:textId="77777777" w:rsidR="00394F41" w:rsidRDefault="00394F41" w:rsidP="000768FF">
            <w:pPr>
              <w:pStyle w:val="TableDarksubhead"/>
            </w:pPr>
          </w:p>
        </w:tc>
        <w:tc>
          <w:tcPr>
            <w:tcW w:w="2166" w:type="pct"/>
          </w:tcPr>
          <w:p w14:paraId="511ECDF8" w14:textId="23398063" w:rsidR="00394F41" w:rsidRDefault="003759B8" w:rsidP="000768FF">
            <w:pPr>
              <w:pStyle w:val="TableDarksubhead"/>
            </w:pPr>
            <w:r>
              <w:t>English Language Arts (ELA)</w:t>
            </w:r>
          </w:p>
        </w:tc>
        <w:tc>
          <w:tcPr>
            <w:tcW w:w="2166" w:type="pct"/>
          </w:tcPr>
          <w:p w14:paraId="25D08241" w14:textId="6060608D" w:rsidR="00394F41" w:rsidRDefault="008A429E" w:rsidP="000768FF">
            <w:pPr>
              <w:pStyle w:val="TableDarksubhead"/>
            </w:pPr>
            <w:r>
              <w:t>Arts Education</w:t>
            </w:r>
          </w:p>
        </w:tc>
      </w:tr>
      <w:tr w:rsidR="006C7F1B" w14:paraId="28EDB0A0" w14:textId="77777777" w:rsidTr="00447B69">
        <w:tc>
          <w:tcPr>
            <w:tcW w:w="668" w:type="pct"/>
            <w:vMerge w:val="restart"/>
          </w:tcPr>
          <w:p w14:paraId="699B75C3" w14:textId="62D255A1" w:rsidR="006C7F1B" w:rsidRDefault="006C7F1B" w:rsidP="006C7F1B">
            <w:pPr>
              <w:pStyle w:val="Tablesubhead"/>
            </w:pPr>
            <w:r>
              <w:t>Grade 4</w:t>
            </w:r>
            <w:r w:rsidRPr="002859D1">
              <w:t xml:space="preserve"> </w:t>
            </w:r>
          </w:p>
        </w:tc>
        <w:tc>
          <w:tcPr>
            <w:tcW w:w="2166" w:type="pct"/>
          </w:tcPr>
          <w:p w14:paraId="0C34F2BF" w14:textId="5938411D" w:rsidR="006C7F1B" w:rsidRPr="006228CC" w:rsidRDefault="006C7F1B" w:rsidP="006228CC">
            <w:pPr>
              <w:pStyle w:val="Tablenormal0"/>
            </w:pPr>
            <w:r w:rsidRPr="006228CC">
              <w:t>Recognize the role of language in personal, social, and cultural identity</w:t>
            </w:r>
          </w:p>
        </w:tc>
        <w:tc>
          <w:tcPr>
            <w:tcW w:w="2166" w:type="pct"/>
          </w:tcPr>
          <w:p w14:paraId="35CA3205" w14:textId="2105A693" w:rsidR="006C7F1B" w:rsidRPr="006228CC" w:rsidRDefault="006C7F1B" w:rsidP="006228CC">
            <w:pPr>
              <w:pStyle w:val="Tablenormal0"/>
            </w:pPr>
            <w:r w:rsidRPr="006228CC">
              <w:t>Explore identity, place, culture, and belonging through arts experiences</w:t>
            </w:r>
          </w:p>
        </w:tc>
      </w:tr>
      <w:tr w:rsidR="006228CC" w14:paraId="2993F322" w14:textId="77777777" w:rsidTr="008F07D2">
        <w:tc>
          <w:tcPr>
            <w:tcW w:w="668" w:type="pct"/>
            <w:vMerge/>
          </w:tcPr>
          <w:p w14:paraId="419DB68D" w14:textId="62C72B69" w:rsidR="006228CC" w:rsidRDefault="006228CC" w:rsidP="006C7F1B">
            <w:pPr>
              <w:pStyle w:val="Tablesubhead"/>
            </w:pPr>
          </w:p>
        </w:tc>
        <w:tc>
          <w:tcPr>
            <w:tcW w:w="2166" w:type="pct"/>
          </w:tcPr>
          <w:p w14:paraId="3290EFDB" w14:textId="5E26D4B1" w:rsidR="006228CC" w:rsidRPr="006228CC" w:rsidRDefault="006228CC" w:rsidP="006228CC">
            <w:pPr>
              <w:pStyle w:val="Tablenormal0"/>
            </w:pPr>
            <w:r w:rsidRPr="006228CC">
              <w:t xml:space="preserve">Demonstrate awareness of the oral tradition in First Peoples cultures </w:t>
            </w:r>
          </w:p>
        </w:tc>
        <w:tc>
          <w:tcPr>
            <w:tcW w:w="2166" w:type="pct"/>
            <w:vMerge w:val="restart"/>
          </w:tcPr>
          <w:p w14:paraId="416DBA61" w14:textId="70D41696" w:rsidR="006228CC" w:rsidRPr="006228CC" w:rsidRDefault="006228CC" w:rsidP="006228CC">
            <w:pPr>
              <w:pStyle w:val="Tablenormal0"/>
            </w:pPr>
            <w:r w:rsidRPr="006228CC">
              <w:t xml:space="preserve">Interpret and communicate ideas using symbolism to express meaning through the arts </w:t>
            </w:r>
          </w:p>
        </w:tc>
      </w:tr>
      <w:tr w:rsidR="006228CC" w14:paraId="2B216D7E" w14:textId="77777777" w:rsidTr="008F07D2">
        <w:tc>
          <w:tcPr>
            <w:tcW w:w="668" w:type="pct"/>
            <w:vMerge/>
          </w:tcPr>
          <w:p w14:paraId="0963AF55" w14:textId="77777777" w:rsidR="006228CC" w:rsidRDefault="006228CC" w:rsidP="00612A30">
            <w:pPr>
              <w:pStyle w:val="Tablesubhead"/>
            </w:pPr>
          </w:p>
        </w:tc>
        <w:tc>
          <w:tcPr>
            <w:tcW w:w="2166" w:type="pct"/>
          </w:tcPr>
          <w:p w14:paraId="5049F797" w14:textId="12BA7E5E" w:rsidR="006228CC" w:rsidRPr="006228CC" w:rsidRDefault="006228CC" w:rsidP="006228CC">
            <w:pPr>
              <w:pStyle w:val="Tablenormal0"/>
            </w:pPr>
            <w:r w:rsidRPr="006228CC">
              <w:t xml:space="preserve">Use oral storytelling processes </w:t>
            </w:r>
          </w:p>
        </w:tc>
        <w:tc>
          <w:tcPr>
            <w:tcW w:w="2166" w:type="pct"/>
            <w:vMerge/>
          </w:tcPr>
          <w:p w14:paraId="40AC4009" w14:textId="2B0E0281" w:rsidR="006228CC" w:rsidRPr="006228CC" w:rsidRDefault="006228CC" w:rsidP="006228CC">
            <w:pPr>
              <w:pStyle w:val="Tablenormal0"/>
            </w:pPr>
          </w:p>
        </w:tc>
      </w:tr>
      <w:tr w:rsidR="00241A39" w14:paraId="79E4906E" w14:textId="77777777" w:rsidTr="008F07D2">
        <w:tc>
          <w:tcPr>
            <w:tcW w:w="668" w:type="pct"/>
            <w:vMerge w:val="restart"/>
          </w:tcPr>
          <w:p w14:paraId="2BE3154D" w14:textId="5DA732A3" w:rsidR="00241A39" w:rsidRDefault="00241A39" w:rsidP="00241A39">
            <w:pPr>
              <w:pStyle w:val="Tablesubhead"/>
            </w:pPr>
            <w:r w:rsidRPr="002859D1">
              <w:t xml:space="preserve">Grade </w:t>
            </w:r>
            <w:r>
              <w:t>5</w:t>
            </w:r>
          </w:p>
        </w:tc>
        <w:tc>
          <w:tcPr>
            <w:tcW w:w="2166" w:type="pct"/>
          </w:tcPr>
          <w:p w14:paraId="6A942FE2" w14:textId="32C331AB" w:rsidR="00241A39" w:rsidRPr="006228CC" w:rsidRDefault="00241A39" w:rsidP="006228CC">
            <w:pPr>
              <w:pStyle w:val="Tablenormal0"/>
            </w:pPr>
            <w:r w:rsidRPr="006228CC">
              <w:t>Explain the role of language in personal, social, and cultural identity</w:t>
            </w:r>
          </w:p>
        </w:tc>
        <w:tc>
          <w:tcPr>
            <w:tcW w:w="2166" w:type="pct"/>
          </w:tcPr>
          <w:p w14:paraId="57447FB8" w14:textId="3373F2B3" w:rsidR="00241A39" w:rsidRPr="006228CC" w:rsidRDefault="00241A39" w:rsidP="006228CC">
            <w:pPr>
              <w:pStyle w:val="Tablenormal0"/>
            </w:pPr>
            <w:r w:rsidRPr="006228CC">
              <w:t>Explore connections to identity, place, culture, and belonging through creative expression</w:t>
            </w:r>
          </w:p>
        </w:tc>
      </w:tr>
      <w:tr w:rsidR="006228CC" w14:paraId="1B5C5410" w14:textId="77777777" w:rsidTr="008F07D2">
        <w:tc>
          <w:tcPr>
            <w:tcW w:w="668" w:type="pct"/>
            <w:vMerge/>
          </w:tcPr>
          <w:p w14:paraId="5D7C9D61" w14:textId="77777777" w:rsidR="006228CC" w:rsidRPr="002859D1" w:rsidRDefault="006228CC" w:rsidP="00241A39">
            <w:pPr>
              <w:pStyle w:val="Tablesubhead"/>
            </w:pPr>
          </w:p>
        </w:tc>
        <w:tc>
          <w:tcPr>
            <w:tcW w:w="2166" w:type="pct"/>
          </w:tcPr>
          <w:p w14:paraId="10AE851B" w14:textId="05554ADC" w:rsidR="006228CC" w:rsidRPr="006228CC" w:rsidRDefault="006228CC" w:rsidP="006228CC">
            <w:pPr>
              <w:pStyle w:val="Tablenormal0"/>
            </w:pPr>
            <w:r w:rsidRPr="006228CC">
              <w:t>Demonstrate awareness of the oral tradition in First Peoples cultures</w:t>
            </w:r>
          </w:p>
        </w:tc>
        <w:tc>
          <w:tcPr>
            <w:tcW w:w="2166" w:type="pct"/>
            <w:vMerge w:val="restart"/>
          </w:tcPr>
          <w:p w14:paraId="123521BF" w14:textId="0232979F" w:rsidR="006228CC" w:rsidRPr="006228CC" w:rsidRDefault="006228CC" w:rsidP="006228CC">
            <w:pPr>
              <w:pStyle w:val="Tablenormal0"/>
            </w:pPr>
            <w:r w:rsidRPr="006228CC">
              <w:t xml:space="preserve">Interpret and communicate ideas using symbols and elements to express meaning through the arts </w:t>
            </w:r>
          </w:p>
        </w:tc>
      </w:tr>
      <w:tr w:rsidR="006228CC" w14:paraId="429F796A" w14:textId="77777777" w:rsidTr="008F07D2">
        <w:tc>
          <w:tcPr>
            <w:tcW w:w="668" w:type="pct"/>
            <w:vMerge/>
          </w:tcPr>
          <w:p w14:paraId="6C5473E1" w14:textId="77777777" w:rsidR="006228CC" w:rsidRPr="002859D1" w:rsidRDefault="006228CC" w:rsidP="00033D0D">
            <w:pPr>
              <w:pStyle w:val="Tablesubhead"/>
            </w:pPr>
          </w:p>
        </w:tc>
        <w:tc>
          <w:tcPr>
            <w:tcW w:w="2166" w:type="pct"/>
          </w:tcPr>
          <w:p w14:paraId="7EEE7BF1" w14:textId="34259651" w:rsidR="006228CC" w:rsidRPr="006228CC" w:rsidRDefault="006228CC" w:rsidP="006228CC">
            <w:pPr>
              <w:pStyle w:val="Tablenormal0"/>
            </w:pPr>
            <w:r w:rsidRPr="006228CC">
              <w:t xml:space="preserve">Use oral storytelling processes </w:t>
            </w:r>
          </w:p>
        </w:tc>
        <w:tc>
          <w:tcPr>
            <w:tcW w:w="2166" w:type="pct"/>
            <w:vMerge/>
          </w:tcPr>
          <w:p w14:paraId="1E15BA79" w14:textId="77777777" w:rsidR="006228CC" w:rsidRPr="006228CC" w:rsidRDefault="006228CC" w:rsidP="006228CC">
            <w:pPr>
              <w:pStyle w:val="Tablenormal0"/>
            </w:pPr>
          </w:p>
        </w:tc>
      </w:tr>
      <w:tr w:rsidR="006228CC" w14:paraId="5415C13A" w14:textId="77777777" w:rsidTr="008F07D2">
        <w:tc>
          <w:tcPr>
            <w:tcW w:w="668" w:type="pct"/>
            <w:vMerge w:val="restart"/>
          </w:tcPr>
          <w:p w14:paraId="302289CA" w14:textId="6BE2C0B1" w:rsidR="006228CC" w:rsidRPr="002859D1" w:rsidRDefault="006228CC" w:rsidP="006228CC">
            <w:pPr>
              <w:pStyle w:val="Tablesubhead"/>
            </w:pPr>
            <w:r w:rsidRPr="002859D1">
              <w:t xml:space="preserve">Grade </w:t>
            </w:r>
            <w:r>
              <w:t>6</w:t>
            </w:r>
          </w:p>
        </w:tc>
        <w:tc>
          <w:tcPr>
            <w:tcW w:w="2166" w:type="pct"/>
          </w:tcPr>
          <w:p w14:paraId="380CD35D" w14:textId="06C1C7E0" w:rsidR="006228CC" w:rsidRPr="006228CC" w:rsidRDefault="006228CC" w:rsidP="006228CC">
            <w:pPr>
              <w:pStyle w:val="Tablenormal0"/>
            </w:pPr>
            <w:r w:rsidRPr="006228CC">
              <w:t>Recognize how language constructs personal, social, and cultural identity</w:t>
            </w:r>
          </w:p>
        </w:tc>
        <w:tc>
          <w:tcPr>
            <w:tcW w:w="2166" w:type="pct"/>
          </w:tcPr>
          <w:p w14:paraId="5F156D7A" w14:textId="215970E8" w:rsidR="006228CC" w:rsidRPr="006228CC" w:rsidRDefault="006228CC" w:rsidP="006228CC">
            <w:pPr>
              <w:pStyle w:val="Tablenormal0"/>
            </w:pPr>
            <w:r w:rsidRPr="006228CC">
              <w:t>Explore relationships between identity, place, culture, society, and belonging through the arts</w:t>
            </w:r>
          </w:p>
        </w:tc>
      </w:tr>
      <w:tr w:rsidR="006228CC" w14:paraId="59F2C569" w14:textId="77777777" w:rsidTr="008F07D2">
        <w:tc>
          <w:tcPr>
            <w:tcW w:w="668" w:type="pct"/>
            <w:vMerge/>
          </w:tcPr>
          <w:p w14:paraId="6EE3BF0E" w14:textId="77777777" w:rsidR="006228CC" w:rsidRPr="002859D1" w:rsidRDefault="006228CC" w:rsidP="006228CC">
            <w:pPr>
              <w:pStyle w:val="Tablesubhead"/>
            </w:pPr>
          </w:p>
        </w:tc>
        <w:tc>
          <w:tcPr>
            <w:tcW w:w="2166" w:type="pct"/>
          </w:tcPr>
          <w:p w14:paraId="32258162" w14:textId="531D8429" w:rsidR="006228CC" w:rsidRPr="006228CC" w:rsidRDefault="006228CC" w:rsidP="006228CC">
            <w:pPr>
              <w:pStyle w:val="Tablenormal0"/>
            </w:pPr>
            <w:r w:rsidRPr="006228CC">
              <w:t>Recognize and appreciate the role of story, narrative, and oral tradition in expressing First Peoples perspectives, values, beliefs, and points of view</w:t>
            </w:r>
          </w:p>
        </w:tc>
        <w:tc>
          <w:tcPr>
            <w:tcW w:w="2166" w:type="pct"/>
            <w:vMerge w:val="restart"/>
          </w:tcPr>
          <w:p w14:paraId="63E16BD5" w14:textId="7F4D2E33" w:rsidR="006228CC" w:rsidRPr="006228CC" w:rsidRDefault="006228CC" w:rsidP="006228CC">
            <w:pPr>
              <w:pStyle w:val="Tablenormal0"/>
            </w:pPr>
            <w:r w:rsidRPr="006228CC">
              <w:t xml:space="preserve">Interpret and communicate ideas using symbols and elements to express meaning through the arts </w:t>
            </w:r>
          </w:p>
        </w:tc>
      </w:tr>
      <w:tr w:rsidR="006228CC" w14:paraId="65C4BF4B" w14:textId="77777777" w:rsidTr="008F07D2">
        <w:tc>
          <w:tcPr>
            <w:tcW w:w="668" w:type="pct"/>
            <w:vMerge/>
          </w:tcPr>
          <w:p w14:paraId="6B4231BF" w14:textId="77777777" w:rsidR="006228CC" w:rsidRPr="002859D1" w:rsidRDefault="006228CC" w:rsidP="00A458F0">
            <w:pPr>
              <w:pStyle w:val="Tablesubhead"/>
            </w:pPr>
          </w:p>
        </w:tc>
        <w:tc>
          <w:tcPr>
            <w:tcW w:w="2166" w:type="pct"/>
          </w:tcPr>
          <w:p w14:paraId="657B5E33" w14:textId="2E64040B" w:rsidR="006228CC" w:rsidRPr="006228CC" w:rsidRDefault="006228CC" w:rsidP="006228CC">
            <w:pPr>
              <w:pStyle w:val="Tablenormal0"/>
            </w:pPr>
            <w:r w:rsidRPr="006228CC">
              <w:t>Use and experiment with oral storytelling processes</w:t>
            </w:r>
          </w:p>
        </w:tc>
        <w:tc>
          <w:tcPr>
            <w:tcW w:w="2166" w:type="pct"/>
            <w:vMerge/>
          </w:tcPr>
          <w:p w14:paraId="48D9C76F" w14:textId="77777777" w:rsidR="006228CC" w:rsidRPr="006228CC" w:rsidRDefault="006228CC" w:rsidP="006228CC">
            <w:pPr>
              <w:pStyle w:val="Tablenormal0"/>
            </w:pPr>
          </w:p>
        </w:tc>
      </w:tr>
    </w:tbl>
    <w:p w14:paraId="277D14BA" w14:textId="77777777" w:rsidR="00B96A5D" w:rsidRDefault="00B96A5D" w:rsidP="0040580F">
      <w:pPr>
        <w:pStyle w:val="Heading2"/>
      </w:pPr>
      <w:bookmarkStart w:id="7" w:name="_Toc99025424"/>
      <w:r>
        <w:t>Materials/Resources</w:t>
      </w:r>
      <w:bookmarkEnd w:id="7"/>
    </w:p>
    <w:p w14:paraId="0D5FADF2" w14:textId="46199D36" w:rsidR="002E610E" w:rsidRDefault="00000000" w:rsidP="002E610E">
      <w:pPr>
        <w:pStyle w:val="ListBullet"/>
      </w:pPr>
      <w:hyperlink w:anchor="SIW" w:history="1">
        <w:r w:rsidR="002E610E" w:rsidRPr="00995802">
          <w:rPr>
            <w:rStyle w:val="Hyperlink"/>
          </w:rPr>
          <w:t>Social Identity Wheel</w:t>
        </w:r>
      </w:hyperlink>
    </w:p>
    <w:p w14:paraId="5077EDF0" w14:textId="7F4B73DF" w:rsidR="00EC44B3" w:rsidRDefault="00000000" w:rsidP="00EC44B3">
      <w:pPr>
        <w:pStyle w:val="ListBullet"/>
      </w:pPr>
      <w:hyperlink w:anchor="PIW" w:history="1">
        <w:r w:rsidR="002E610E" w:rsidRPr="00995802">
          <w:rPr>
            <w:rStyle w:val="Hyperlink"/>
          </w:rPr>
          <w:t>Personal Identity Wheel</w:t>
        </w:r>
      </w:hyperlink>
      <w:r w:rsidR="002E610E">
        <w:t xml:space="preserve"> </w:t>
      </w:r>
    </w:p>
    <w:p w14:paraId="4086B4E8" w14:textId="7A4B4B80" w:rsidR="00EC44B3" w:rsidRDefault="00000000" w:rsidP="00EC44B3">
      <w:pPr>
        <w:pStyle w:val="ListBullet"/>
      </w:pPr>
      <w:hyperlink r:id="rId16" w:history="1">
        <w:r w:rsidR="00EC44B3" w:rsidRPr="00EC44B3">
          <w:rPr>
            <w:rStyle w:val="Hyperlink"/>
          </w:rPr>
          <w:t>Teachings by the Medicine Wheel</w:t>
        </w:r>
      </w:hyperlink>
      <w:r w:rsidR="00EC44B3">
        <w:t xml:space="preserve"> by Nicole Bell</w:t>
      </w:r>
    </w:p>
    <w:p w14:paraId="311490BD" w14:textId="77777777" w:rsidR="00FC4188" w:rsidRPr="004A5009" w:rsidRDefault="00FC4188" w:rsidP="004A5009">
      <w:pPr>
        <w:pStyle w:val="ListBullet"/>
      </w:pPr>
      <w:r w:rsidRPr="004A5009">
        <w:t>Cardstock paper for identity collages</w:t>
      </w:r>
    </w:p>
    <w:p w14:paraId="7D0176CD" w14:textId="3D832610" w:rsidR="00FC4188" w:rsidRPr="004A5009" w:rsidRDefault="00FC4188" w:rsidP="004A5009">
      <w:pPr>
        <w:pStyle w:val="ListBullet"/>
      </w:pPr>
      <w:r w:rsidRPr="004A5009">
        <w:t>Magazines, newspapers, photos</w:t>
      </w:r>
      <w:r w:rsidR="007F6E8F">
        <w:t>,</w:t>
      </w:r>
      <w:r w:rsidRPr="004A5009">
        <w:t xml:space="preserve"> and other treasures for collaging</w:t>
      </w:r>
    </w:p>
    <w:p w14:paraId="3C379600" w14:textId="77777777" w:rsidR="00FC4188" w:rsidRPr="004A5009" w:rsidRDefault="00FC4188" w:rsidP="004A5009">
      <w:pPr>
        <w:pStyle w:val="ListBullet"/>
      </w:pPr>
      <w:r w:rsidRPr="004A5009">
        <w:t xml:space="preserve">Drawing paper for identity images/symbols or South Asian images </w:t>
      </w:r>
    </w:p>
    <w:p w14:paraId="3B825DD5" w14:textId="77777777" w:rsidR="00FC4188" w:rsidRPr="004A5009" w:rsidRDefault="00FC4188" w:rsidP="004A5009">
      <w:pPr>
        <w:pStyle w:val="ListBullet"/>
      </w:pPr>
      <w:r w:rsidRPr="004A5009">
        <w:t>Scissors, glue, felt markers/pencil crayons/gel pens for collages</w:t>
      </w:r>
    </w:p>
    <w:p w14:paraId="13569A6F" w14:textId="77777777" w:rsidR="00FC4188" w:rsidRPr="004A5009" w:rsidRDefault="00FC4188" w:rsidP="004A5009">
      <w:pPr>
        <w:pStyle w:val="ListBullet"/>
      </w:pPr>
      <w:r w:rsidRPr="004A5009">
        <w:t>Student journals</w:t>
      </w:r>
    </w:p>
    <w:p w14:paraId="134D947A" w14:textId="77777777" w:rsidR="00F56F62" w:rsidRDefault="00F56F62">
      <w:pPr>
        <w:rPr>
          <w:rFonts w:eastAsia="Times New Roman" w:cs="Times New Roman"/>
          <w:b/>
          <w:bCs/>
          <w:kern w:val="36"/>
          <w:sz w:val="28"/>
          <w:szCs w:val="28"/>
        </w:rPr>
      </w:pPr>
      <w:r>
        <w:br w:type="page"/>
      </w:r>
    </w:p>
    <w:p w14:paraId="5666FB05" w14:textId="5C967684" w:rsidR="00FC4188" w:rsidRDefault="00FC4188" w:rsidP="004A5009">
      <w:pPr>
        <w:pStyle w:val="Heading3"/>
      </w:pPr>
      <w:bookmarkStart w:id="8" w:name="_Toc99025425"/>
      <w:r w:rsidRPr="004A5009">
        <w:lastRenderedPageBreak/>
        <w:t>Picture books</w:t>
      </w:r>
      <w:bookmarkEnd w:id="8"/>
      <w:r w:rsidRPr="004A5009">
        <w:t xml:space="preserve"> </w:t>
      </w:r>
    </w:p>
    <w:tbl>
      <w:tblPr>
        <w:tblStyle w:val="STYellow"/>
        <w:tblW w:w="5000" w:type="pct"/>
        <w:tblLook w:val="0020" w:firstRow="1" w:lastRow="0" w:firstColumn="0" w:lastColumn="0" w:noHBand="0" w:noVBand="0"/>
      </w:tblPr>
      <w:tblGrid>
        <w:gridCol w:w="2696"/>
        <w:gridCol w:w="89"/>
        <w:gridCol w:w="2250"/>
        <w:gridCol w:w="270"/>
        <w:gridCol w:w="2248"/>
        <w:gridCol w:w="723"/>
        <w:gridCol w:w="1794"/>
      </w:tblGrid>
      <w:tr w:rsidR="00F56F62" w14:paraId="4066EA51" w14:textId="7B04E8AD" w:rsidTr="00F56F62">
        <w:trPr>
          <w:cnfStyle w:val="100000000000" w:firstRow="1" w:lastRow="0" w:firstColumn="0" w:lastColumn="0" w:oddVBand="0" w:evenVBand="0" w:oddHBand="0" w:evenHBand="0" w:firstRowFirstColumn="0" w:firstRowLastColumn="0" w:lastRowFirstColumn="0" w:lastRowLastColumn="0"/>
          <w:trHeight w:val="20"/>
        </w:trPr>
        <w:tc>
          <w:tcPr>
            <w:tcW w:w="1339" w:type="pct"/>
          </w:tcPr>
          <w:p w14:paraId="0A25EEF6" w14:textId="26FF2D26" w:rsidR="005D3A17" w:rsidRPr="004A5009" w:rsidRDefault="005D3A17" w:rsidP="004A5009">
            <w:pPr>
              <w:pStyle w:val="TableDarksubhead"/>
            </w:pPr>
            <w:r>
              <w:t>Title</w:t>
            </w:r>
          </w:p>
        </w:tc>
        <w:tc>
          <w:tcPr>
            <w:tcW w:w="1161" w:type="pct"/>
            <w:gridSpan w:val="2"/>
          </w:tcPr>
          <w:p w14:paraId="6C4D14B4" w14:textId="151BE319" w:rsidR="005D3A17" w:rsidRDefault="005D3A17" w:rsidP="004A5009">
            <w:pPr>
              <w:pStyle w:val="TableDarksubhead"/>
            </w:pPr>
            <w:r>
              <w:t>Author</w:t>
            </w:r>
          </w:p>
        </w:tc>
        <w:tc>
          <w:tcPr>
            <w:tcW w:w="1250" w:type="pct"/>
            <w:gridSpan w:val="2"/>
          </w:tcPr>
          <w:p w14:paraId="64202637" w14:textId="74A80732" w:rsidR="005D3A17" w:rsidRDefault="005D3A17" w:rsidP="004A5009">
            <w:pPr>
              <w:pStyle w:val="TableDarksubhead"/>
            </w:pPr>
            <w:r>
              <w:t>Topic</w:t>
            </w:r>
          </w:p>
        </w:tc>
        <w:tc>
          <w:tcPr>
            <w:tcW w:w="1250" w:type="pct"/>
            <w:gridSpan w:val="2"/>
          </w:tcPr>
          <w:p w14:paraId="065F31C2" w14:textId="0E677147" w:rsidR="005D3A17" w:rsidRDefault="005D3A17" w:rsidP="004A5009">
            <w:pPr>
              <w:pStyle w:val="TableDarksubhead"/>
            </w:pPr>
            <w:r>
              <w:t>Notes</w:t>
            </w:r>
          </w:p>
        </w:tc>
      </w:tr>
      <w:tr w:rsidR="00F56F62" w14:paraId="5F408431" w14:textId="0A5B0DD4" w:rsidTr="00F56F62">
        <w:trPr>
          <w:trHeight w:val="20"/>
        </w:trPr>
        <w:tc>
          <w:tcPr>
            <w:tcW w:w="1383" w:type="pct"/>
            <w:gridSpan w:val="2"/>
          </w:tcPr>
          <w:p w14:paraId="4074E34B" w14:textId="04E993DF" w:rsidR="00EB2C2F" w:rsidRPr="00EB2C2F" w:rsidRDefault="00EB2C2F" w:rsidP="00F56F62">
            <w:pPr>
              <w:pStyle w:val="Tablenormal0"/>
            </w:pPr>
            <w:r w:rsidRPr="00EB2C2F">
              <w:t>Always Anjali</w:t>
            </w:r>
          </w:p>
        </w:tc>
        <w:tc>
          <w:tcPr>
            <w:tcW w:w="1251" w:type="pct"/>
            <w:gridSpan w:val="2"/>
          </w:tcPr>
          <w:p w14:paraId="6FBA1076" w14:textId="4FDAC014" w:rsidR="00EB2C2F" w:rsidRDefault="00EB2C2F" w:rsidP="00F56F62">
            <w:pPr>
              <w:pStyle w:val="Tablenormal0"/>
            </w:pPr>
            <w:r w:rsidRPr="00E167CC">
              <w:t xml:space="preserve">Sheetal Sheth </w:t>
            </w:r>
          </w:p>
        </w:tc>
        <w:tc>
          <w:tcPr>
            <w:tcW w:w="1475" w:type="pct"/>
            <w:gridSpan w:val="2"/>
          </w:tcPr>
          <w:p w14:paraId="63A16B1E" w14:textId="71EE354D" w:rsidR="00EB2C2F" w:rsidRDefault="00EB2C2F" w:rsidP="00F56F62">
            <w:pPr>
              <w:pStyle w:val="Tablenormal0"/>
            </w:pPr>
            <w:r w:rsidRPr="00E167CC">
              <w:t>names, identity</w:t>
            </w:r>
            <w:r w:rsidR="00AB24ED">
              <w:t>,</w:t>
            </w:r>
            <w:r w:rsidRPr="00E167CC">
              <w:t xml:space="preserve"> and empowerment</w:t>
            </w:r>
            <w:r w:rsidRPr="00E167CC">
              <w:rPr>
                <w:i/>
              </w:rPr>
              <w:t xml:space="preserve"> </w:t>
            </w:r>
            <w:r w:rsidRPr="00E167CC">
              <w:t xml:space="preserve">through art </w:t>
            </w:r>
          </w:p>
        </w:tc>
        <w:tc>
          <w:tcPr>
            <w:tcW w:w="891" w:type="pct"/>
          </w:tcPr>
          <w:p w14:paraId="622E2547" w14:textId="11DE9783" w:rsidR="00EB2C2F" w:rsidRDefault="00000000" w:rsidP="00F56F62">
            <w:pPr>
              <w:pStyle w:val="Tablenormal0"/>
            </w:pPr>
            <w:hyperlink r:id="rId17" w:history="1">
              <w:r w:rsidR="00EB2C2F" w:rsidRPr="00E167CC">
                <w:rPr>
                  <w:rStyle w:val="Hyperlink"/>
                  <w:iCs/>
                </w:rPr>
                <w:t>optional read-aloud video</w:t>
              </w:r>
            </w:hyperlink>
          </w:p>
        </w:tc>
      </w:tr>
      <w:tr w:rsidR="00F56F62" w14:paraId="15197FF3" w14:textId="21A8AD42" w:rsidTr="00F56F62">
        <w:trPr>
          <w:trHeight w:val="20"/>
        </w:trPr>
        <w:tc>
          <w:tcPr>
            <w:tcW w:w="1383" w:type="pct"/>
            <w:gridSpan w:val="2"/>
          </w:tcPr>
          <w:p w14:paraId="36C660E6" w14:textId="3CEB2E15" w:rsidR="00EB2C2F" w:rsidRPr="00EB2C2F" w:rsidRDefault="00EB2C2F" w:rsidP="00F56F62">
            <w:pPr>
              <w:pStyle w:val="Tablenormal0"/>
            </w:pPr>
            <w:r w:rsidRPr="00EB2C2F">
              <w:t>Bilal Cooks Dal</w:t>
            </w:r>
          </w:p>
        </w:tc>
        <w:tc>
          <w:tcPr>
            <w:tcW w:w="1251" w:type="pct"/>
            <w:gridSpan w:val="2"/>
          </w:tcPr>
          <w:p w14:paraId="73802ACC" w14:textId="2553C25C" w:rsidR="00EB2C2F" w:rsidRDefault="00EB2C2F" w:rsidP="00F56F62">
            <w:pPr>
              <w:pStyle w:val="Tablenormal0"/>
            </w:pPr>
            <w:r w:rsidRPr="00E167CC">
              <w:t xml:space="preserve">Aisha Saeed </w:t>
            </w:r>
          </w:p>
        </w:tc>
        <w:tc>
          <w:tcPr>
            <w:tcW w:w="1475" w:type="pct"/>
            <w:gridSpan w:val="2"/>
          </w:tcPr>
          <w:p w14:paraId="16F6CCBF" w14:textId="5A7FCC5F" w:rsidR="00EB2C2F" w:rsidRDefault="00EB2C2F" w:rsidP="00F56F62">
            <w:pPr>
              <w:pStyle w:val="Tablenormal0"/>
            </w:pPr>
            <w:r w:rsidRPr="00E167CC">
              <w:t>challenging stereotypes, cultural cuisine</w:t>
            </w:r>
            <w:r w:rsidR="00AB24ED">
              <w:t>,</w:t>
            </w:r>
            <w:r w:rsidRPr="00E167CC">
              <w:t xml:space="preserve"> and nutrition </w:t>
            </w:r>
          </w:p>
        </w:tc>
        <w:tc>
          <w:tcPr>
            <w:tcW w:w="891" w:type="pct"/>
          </w:tcPr>
          <w:p w14:paraId="5F0B83EF" w14:textId="77777777" w:rsidR="00EB2C2F" w:rsidRDefault="00EB2C2F" w:rsidP="00F56F62">
            <w:pPr>
              <w:pStyle w:val="Tablenormal0"/>
            </w:pPr>
          </w:p>
        </w:tc>
      </w:tr>
      <w:tr w:rsidR="00F56F62" w14:paraId="7D6598B1" w14:textId="1A5E8296" w:rsidTr="00F56F62">
        <w:trPr>
          <w:trHeight w:val="20"/>
        </w:trPr>
        <w:tc>
          <w:tcPr>
            <w:tcW w:w="1383" w:type="pct"/>
            <w:gridSpan w:val="2"/>
          </w:tcPr>
          <w:p w14:paraId="1C5C3A0C" w14:textId="455EC549" w:rsidR="00EB2C2F" w:rsidRPr="00EB2C2F" w:rsidRDefault="00EB2C2F" w:rsidP="00F56F62">
            <w:pPr>
              <w:pStyle w:val="Tablenormal0"/>
            </w:pPr>
            <w:r w:rsidRPr="00EB2C2F">
              <w:t>Fauja Singh Keeps Going</w:t>
            </w:r>
          </w:p>
        </w:tc>
        <w:tc>
          <w:tcPr>
            <w:tcW w:w="1251" w:type="pct"/>
            <w:gridSpan w:val="2"/>
          </w:tcPr>
          <w:p w14:paraId="192B92A9" w14:textId="5FC369D1" w:rsidR="00EB2C2F" w:rsidRDefault="00EB2C2F" w:rsidP="00F56F62">
            <w:pPr>
              <w:pStyle w:val="Tablenormal0"/>
            </w:pPr>
            <w:r w:rsidRPr="00E167CC">
              <w:t xml:space="preserve">Simran Jeet Singh </w:t>
            </w:r>
          </w:p>
        </w:tc>
        <w:tc>
          <w:tcPr>
            <w:tcW w:w="1475" w:type="pct"/>
            <w:gridSpan w:val="2"/>
          </w:tcPr>
          <w:p w14:paraId="37A62EFE" w14:textId="49751BCC" w:rsidR="00EB2C2F" w:rsidRDefault="00EB2C2F" w:rsidP="00F56F62">
            <w:pPr>
              <w:pStyle w:val="Tablenormal0"/>
            </w:pPr>
            <w:r w:rsidRPr="00E167CC">
              <w:t>perseverance, identity, elders</w:t>
            </w:r>
          </w:p>
        </w:tc>
        <w:tc>
          <w:tcPr>
            <w:tcW w:w="891" w:type="pct"/>
          </w:tcPr>
          <w:p w14:paraId="36C48557" w14:textId="2CB843DE" w:rsidR="00EB2C2F" w:rsidRDefault="00000000" w:rsidP="00F56F62">
            <w:pPr>
              <w:pStyle w:val="Tablenormal0"/>
            </w:pPr>
            <w:hyperlink r:id="rId18" w:history="1">
              <w:r w:rsidR="00EB2C2F" w:rsidRPr="00E167CC">
                <w:rPr>
                  <w:rStyle w:val="Hyperlink"/>
                </w:rPr>
                <w:t>optional read-aloud video</w:t>
              </w:r>
            </w:hyperlink>
          </w:p>
        </w:tc>
      </w:tr>
      <w:tr w:rsidR="00F56F62" w14:paraId="1AC1C998" w14:textId="377FD2EE" w:rsidTr="00F56F62">
        <w:trPr>
          <w:trHeight w:val="20"/>
        </w:trPr>
        <w:tc>
          <w:tcPr>
            <w:tcW w:w="1383" w:type="pct"/>
            <w:gridSpan w:val="2"/>
          </w:tcPr>
          <w:p w14:paraId="5AA26DC5" w14:textId="59640901" w:rsidR="00EB2C2F" w:rsidRPr="00EB2C2F" w:rsidRDefault="00EB2C2F" w:rsidP="00F56F62">
            <w:pPr>
              <w:pStyle w:val="Tablenormal0"/>
            </w:pPr>
            <w:r w:rsidRPr="00EB2C2F">
              <w:t>My Name Is Bilal</w:t>
            </w:r>
          </w:p>
        </w:tc>
        <w:tc>
          <w:tcPr>
            <w:tcW w:w="1251" w:type="pct"/>
            <w:gridSpan w:val="2"/>
          </w:tcPr>
          <w:p w14:paraId="2459F64F" w14:textId="6DBA5B87" w:rsidR="00EB2C2F" w:rsidRDefault="00EB2C2F" w:rsidP="00F56F62">
            <w:pPr>
              <w:pStyle w:val="Tablenormal0"/>
            </w:pPr>
            <w:r w:rsidRPr="00E167CC">
              <w:t xml:space="preserve">Asma Mobin-Uddin </w:t>
            </w:r>
          </w:p>
        </w:tc>
        <w:tc>
          <w:tcPr>
            <w:tcW w:w="1475" w:type="pct"/>
            <w:gridSpan w:val="2"/>
          </w:tcPr>
          <w:p w14:paraId="2A4B0313" w14:textId="34105E8F" w:rsidR="00EB2C2F" w:rsidRDefault="00EB2C2F" w:rsidP="00F56F62">
            <w:pPr>
              <w:pStyle w:val="Tablenormal0"/>
            </w:pPr>
            <w:r w:rsidRPr="00E167CC">
              <w:t>names and identity</w:t>
            </w:r>
          </w:p>
        </w:tc>
        <w:tc>
          <w:tcPr>
            <w:tcW w:w="891" w:type="pct"/>
          </w:tcPr>
          <w:p w14:paraId="3DCBC0D0" w14:textId="77777777" w:rsidR="00EB2C2F" w:rsidRDefault="00EB2C2F" w:rsidP="00F56F62">
            <w:pPr>
              <w:pStyle w:val="Tablenormal0"/>
            </w:pPr>
          </w:p>
        </w:tc>
      </w:tr>
      <w:tr w:rsidR="00F56F62" w14:paraId="65E154E8" w14:textId="1823069C" w:rsidTr="00F56F62">
        <w:trPr>
          <w:trHeight w:val="20"/>
        </w:trPr>
        <w:tc>
          <w:tcPr>
            <w:tcW w:w="1383" w:type="pct"/>
            <w:gridSpan w:val="2"/>
          </w:tcPr>
          <w:p w14:paraId="47FBC96E" w14:textId="05EF8A20" w:rsidR="00EB2C2F" w:rsidRPr="00EB2C2F" w:rsidRDefault="00EB2C2F" w:rsidP="00F56F62">
            <w:pPr>
              <w:pStyle w:val="Tablenormal0"/>
            </w:pPr>
            <w:r w:rsidRPr="00EB2C2F">
              <w:t>Stories for South Asian Super Girls</w:t>
            </w:r>
          </w:p>
        </w:tc>
        <w:tc>
          <w:tcPr>
            <w:tcW w:w="1251" w:type="pct"/>
            <w:gridSpan w:val="2"/>
          </w:tcPr>
          <w:p w14:paraId="216B5961" w14:textId="5192920A" w:rsidR="00EB2C2F" w:rsidRDefault="00EB2C2F" w:rsidP="00F56F62">
            <w:pPr>
              <w:pStyle w:val="Tablenormal0"/>
            </w:pPr>
            <w:r w:rsidRPr="00E167CC">
              <w:t xml:space="preserve">Raj Kaur Khaira </w:t>
            </w:r>
          </w:p>
        </w:tc>
        <w:tc>
          <w:tcPr>
            <w:tcW w:w="1475" w:type="pct"/>
            <w:gridSpan w:val="2"/>
          </w:tcPr>
          <w:p w14:paraId="2E509E9A" w14:textId="730875A7" w:rsidR="00EB2C2F" w:rsidRDefault="00EB2C2F" w:rsidP="00F56F62">
            <w:pPr>
              <w:pStyle w:val="Tablenormal0"/>
            </w:pPr>
            <w:r w:rsidRPr="00E167CC">
              <w:t>positive role model</w:t>
            </w:r>
            <w:r>
              <w:t>s</w:t>
            </w:r>
          </w:p>
        </w:tc>
        <w:tc>
          <w:tcPr>
            <w:tcW w:w="891" w:type="pct"/>
          </w:tcPr>
          <w:p w14:paraId="12C14825" w14:textId="77777777" w:rsidR="00EB2C2F" w:rsidRDefault="00EB2C2F" w:rsidP="00F56F62">
            <w:pPr>
              <w:pStyle w:val="Tablenormal0"/>
            </w:pPr>
          </w:p>
        </w:tc>
      </w:tr>
      <w:tr w:rsidR="00F56F62" w14:paraId="41458761" w14:textId="04CC4691" w:rsidTr="00F56F62">
        <w:trPr>
          <w:trHeight w:val="20"/>
        </w:trPr>
        <w:tc>
          <w:tcPr>
            <w:tcW w:w="1383" w:type="pct"/>
            <w:gridSpan w:val="2"/>
          </w:tcPr>
          <w:p w14:paraId="3167D37E" w14:textId="42021844" w:rsidR="00EB2C2F" w:rsidRPr="00EB2C2F" w:rsidRDefault="00EB2C2F" w:rsidP="00F56F62">
            <w:pPr>
              <w:pStyle w:val="Tablenormal0"/>
            </w:pPr>
            <w:r w:rsidRPr="00EB2C2F">
              <w:t>The Boy and the Bindi</w:t>
            </w:r>
          </w:p>
        </w:tc>
        <w:tc>
          <w:tcPr>
            <w:tcW w:w="1251" w:type="pct"/>
            <w:gridSpan w:val="2"/>
          </w:tcPr>
          <w:p w14:paraId="77294876" w14:textId="6569B85A" w:rsidR="00EB2C2F" w:rsidRDefault="00EB2C2F" w:rsidP="00F56F62">
            <w:pPr>
              <w:pStyle w:val="Tablenormal0"/>
            </w:pPr>
            <w:r w:rsidRPr="00E167CC">
              <w:t xml:space="preserve">Vivek Shraya </w:t>
            </w:r>
          </w:p>
        </w:tc>
        <w:tc>
          <w:tcPr>
            <w:tcW w:w="1475" w:type="pct"/>
            <w:gridSpan w:val="2"/>
          </w:tcPr>
          <w:p w14:paraId="05CDBFD8" w14:textId="2696827A" w:rsidR="00EB2C2F" w:rsidRDefault="00EB2C2F" w:rsidP="00F56F62">
            <w:pPr>
              <w:pStyle w:val="Tablenormal0"/>
            </w:pPr>
            <w:r w:rsidRPr="00E167CC">
              <w:t>gender expression</w:t>
            </w:r>
          </w:p>
        </w:tc>
        <w:tc>
          <w:tcPr>
            <w:tcW w:w="891" w:type="pct"/>
          </w:tcPr>
          <w:p w14:paraId="2BBBE73E" w14:textId="77777777" w:rsidR="00EB2C2F" w:rsidRDefault="00EB2C2F" w:rsidP="00F56F62">
            <w:pPr>
              <w:pStyle w:val="Tablenormal0"/>
            </w:pPr>
          </w:p>
        </w:tc>
      </w:tr>
      <w:tr w:rsidR="00F56F62" w14:paraId="38F35427" w14:textId="77777777" w:rsidTr="00F56F62">
        <w:trPr>
          <w:trHeight w:val="20"/>
        </w:trPr>
        <w:tc>
          <w:tcPr>
            <w:tcW w:w="1383" w:type="pct"/>
            <w:gridSpan w:val="2"/>
          </w:tcPr>
          <w:p w14:paraId="6C4E08C2" w14:textId="0BEED298" w:rsidR="00EB2C2F" w:rsidRPr="00E167CC" w:rsidRDefault="00EB2C2F" w:rsidP="00F56F62">
            <w:pPr>
              <w:pStyle w:val="Tablenormal0"/>
              <w:rPr>
                <w:i/>
              </w:rPr>
            </w:pPr>
            <w:r w:rsidRPr="004A5009">
              <w:t>The Many Colors of Harpreet Singh</w:t>
            </w:r>
          </w:p>
        </w:tc>
        <w:tc>
          <w:tcPr>
            <w:tcW w:w="1251" w:type="pct"/>
            <w:gridSpan w:val="2"/>
          </w:tcPr>
          <w:p w14:paraId="08B2DE49" w14:textId="7D5F4107" w:rsidR="00EB2C2F" w:rsidRPr="00E167CC" w:rsidRDefault="00EB2C2F" w:rsidP="00F56F62">
            <w:pPr>
              <w:pStyle w:val="Tablenormal0"/>
            </w:pPr>
            <w:r w:rsidRPr="004A5009">
              <w:t xml:space="preserve">Supriya Kelkar </w:t>
            </w:r>
          </w:p>
        </w:tc>
        <w:tc>
          <w:tcPr>
            <w:tcW w:w="1475" w:type="pct"/>
            <w:gridSpan w:val="2"/>
          </w:tcPr>
          <w:p w14:paraId="510647E6" w14:textId="7AEAF5B4" w:rsidR="00EB2C2F" w:rsidRDefault="00EB2C2F" w:rsidP="00F56F62">
            <w:pPr>
              <w:pStyle w:val="Tablenormal0"/>
            </w:pPr>
            <w:r w:rsidRPr="00E167CC">
              <w:t>cultural identity</w:t>
            </w:r>
          </w:p>
        </w:tc>
        <w:tc>
          <w:tcPr>
            <w:tcW w:w="891" w:type="pct"/>
          </w:tcPr>
          <w:p w14:paraId="790110ED" w14:textId="77777777" w:rsidR="00EB2C2F" w:rsidRDefault="00EB2C2F" w:rsidP="00F56F62">
            <w:pPr>
              <w:pStyle w:val="Tablenormal0"/>
            </w:pPr>
          </w:p>
        </w:tc>
      </w:tr>
    </w:tbl>
    <w:p w14:paraId="631473CE" w14:textId="77777777" w:rsidR="00FC4188" w:rsidRPr="004A5009" w:rsidRDefault="00FC4188" w:rsidP="00283EAC">
      <w:pPr>
        <w:pStyle w:val="Heading3"/>
      </w:pPr>
      <w:bookmarkStart w:id="9" w:name="_Toc99025426"/>
      <w:r w:rsidRPr="004A5009">
        <w:t>Other resources</w:t>
      </w:r>
      <w:bookmarkEnd w:id="9"/>
    </w:p>
    <w:p w14:paraId="4C226EA7" w14:textId="77777777" w:rsidR="006D55A0" w:rsidRPr="006D55A0" w:rsidRDefault="00000000" w:rsidP="006D55A0">
      <w:pPr>
        <w:pStyle w:val="ListBullet"/>
        <w:rPr>
          <w:lang w:val="en"/>
        </w:rPr>
      </w:pPr>
      <w:hyperlink r:id="rId19" w:history="1">
        <w:r w:rsidR="006D55A0" w:rsidRPr="006D55A0">
          <w:rPr>
            <w:rStyle w:val="Hyperlink"/>
            <w:lang w:val="en"/>
          </w:rPr>
          <w:t>Art in Motion | Exquisite Corpse with Sandeep Johal</w:t>
        </w:r>
      </w:hyperlink>
      <w:r w:rsidR="006D55A0" w:rsidRPr="006D55A0">
        <w:rPr>
          <w:lang w:val="en"/>
        </w:rPr>
        <w:t>, Surrey Art Gallery (video, 6:42)</w:t>
      </w:r>
    </w:p>
    <w:p w14:paraId="5FFBE5B7" w14:textId="77777777" w:rsidR="006D55A0" w:rsidRPr="006D55A0" w:rsidRDefault="00000000" w:rsidP="006D55A0">
      <w:pPr>
        <w:pStyle w:val="ListBullet"/>
        <w:rPr>
          <w:lang w:val="en"/>
        </w:rPr>
      </w:pPr>
      <w:hyperlink r:id="rId20" w:history="1">
        <w:r w:rsidR="006D55A0" w:rsidRPr="006D55A0">
          <w:rPr>
            <w:rStyle w:val="Hyperlink"/>
            <w:lang w:val="en"/>
          </w:rPr>
          <w:t>Identity</w:t>
        </w:r>
      </w:hyperlink>
      <w:r w:rsidR="006D55A0" w:rsidRPr="006D55A0">
        <w:rPr>
          <w:lang w:val="en"/>
        </w:rPr>
        <w:t xml:space="preserve">, </w:t>
      </w:r>
      <w:r w:rsidR="006D55A0" w:rsidRPr="006D55A0">
        <w:rPr>
          <w:i/>
          <w:iCs/>
          <w:lang w:val="en"/>
        </w:rPr>
        <w:t>Learning for Justice</w:t>
      </w:r>
      <w:r w:rsidR="006D55A0" w:rsidRPr="006D55A0">
        <w:rPr>
          <w:lang w:val="en"/>
        </w:rPr>
        <w:t xml:space="preserve"> (identity and empathy, immigration)</w:t>
      </w:r>
    </w:p>
    <w:p w14:paraId="5DA890A5" w14:textId="77777777" w:rsidR="006D55A0" w:rsidRPr="006D55A0" w:rsidRDefault="00000000" w:rsidP="006D55A0">
      <w:pPr>
        <w:pStyle w:val="ListBullet"/>
        <w:rPr>
          <w:i/>
          <w:iCs/>
          <w:lang w:val="en"/>
        </w:rPr>
      </w:pPr>
      <w:hyperlink r:id="rId21" w:history="1">
        <w:r w:rsidR="006D55A0" w:rsidRPr="006D55A0">
          <w:rPr>
            <w:rStyle w:val="Hyperlink"/>
            <w:lang w:val="en"/>
          </w:rPr>
          <w:t>Identity Artifacts Museum</w:t>
        </w:r>
      </w:hyperlink>
      <w:r w:rsidR="006D55A0" w:rsidRPr="006D55A0">
        <w:rPr>
          <w:lang w:val="en"/>
        </w:rPr>
        <w:t xml:space="preserve">, </w:t>
      </w:r>
      <w:r w:rsidR="006D55A0" w:rsidRPr="006D55A0">
        <w:rPr>
          <w:i/>
          <w:iCs/>
          <w:lang w:val="en"/>
        </w:rPr>
        <w:t>Learning for Justice</w:t>
      </w:r>
    </w:p>
    <w:p w14:paraId="26C1EAC0" w14:textId="77777777" w:rsidR="006D55A0" w:rsidRPr="006D55A0" w:rsidRDefault="00000000" w:rsidP="006D55A0">
      <w:pPr>
        <w:pStyle w:val="ListBullet"/>
        <w:rPr>
          <w:lang w:val="en"/>
        </w:rPr>
      </w:pPr>
      <w:hyperlink r:id="rId22" w:history="1">
        <w:r w:rsidR="006D55A0" w:rsidRPr="006D55A0">
          <w:rPr>
            <w:rStyle w:val="Hyperlink"/>
            <w:lang w:val="en"/>
          </w:rPr>
          <w:t>Intersectionality 101</w:t>
        </w:r>
      </w:hyperlink>
      <w:r w:rsidR="006D55A0" w:rsidRPr="006D55A0">
        <w:rPr>
          <w:lang w:val="en"/>
        </w:rPr>
        <w:t xml:space="preserve">, </w:t>
      </w:r>
      <w:r w:rsidR="006D55A0" w:rsidRPr="006D55A0">
        <w:rPr>
          <w:i/>
          <w:iCs/>
          <w:lang w:val="en"/>
        </w:rPr>
        <w:t xml:space="preserve">Learning for Justice </w:t>
      </w:r>
      <w:r w:rsidR="006D55A0" w:rsidRPr="006D55A0">
        <w:rPr>
          <w:lang w:val="en"/>
        </w:rPr>
        <w:t>(video, 3:03)</w:t>
      </w:r>
    </w:p>
    <w:p w14:paraId="7857954C" w14:textId="77777777" w:rsidR="006D55A0" w:rsidRPr="006D55A0" w:rsidRDefault="00000000" w:rsidP="006D55A0">
      <w:pPr>
        <w:pStyle w:val="ListBullet"/>
        <w:rPr>
          <w:u w:val="single"/>
          <w:lang w:val="en"/>
        </w:rPr>
      </w:pPr>
      <w:hyperlink r:id="rId23" w:history="1">
        <w:r w:rsidR="006D55A0" w:rsidRPr="006D55A0">
          <w:rPr>
            <w:rStyle w:val="Hyperlink"/>
            <w:lang w:val="en"/>
          </w:rPr>
          <w:t>In the Wake of the Komagata Maru</w:t>
        </w:r>
      </w:hyperlink>
      <w:r w:rsidR="006D55A0" w:rsidRPr="006D55A0">
        <w:rPr>
          <w:lang w:val="en"/>
        </w:rPr>
        <w:t>, Surrey Art Gallery</w:t>
      </w:r>
    </w:p>
    <w:p w14:paraId="530784BC" w14:textId="77777777" w:rsidR="006D55A0" w:rsidRPr="006D55A0" w:rsidRDefault="00000000" w:rsidP="006D55A0">
      <w:pPr>
        <w:pStyle w:val="ListBullet"/>
        <w:rPr>
          <w:u w:val="single"/>
          <w:lang w:val="en"/>
        </w:rPr>
      </w:pPr>
      <w:hyperlink r:id="rId24" w:history="1">
        <w:r w:rsidR="006D55A0" w:rsidRPr="006D55A0">
          <w:rPr>
            <w:rStyle w:val="Hyperlink"/>
            <w:lang w:val="en"/>
          </w:rPr>
          <w:t>Interviewing Techniques</w:t>
        </w:r>
      </w:hyperlink>
      <w:r w:rsidR="006D55A0" w:rsidRPr="006D55A0">
        <w:rPr>
          <w:lang w:val="en"/>
        </w:rPr>
        <w:t xml:space="preserve">, </w:t>
      </w:r>
      <w:r w:rsidR="006D55A0" w:rsidRPr="006D55A0">
        <w:rPr>
          <w:i/>
          <w:iCs/>
          <w:lang w:val="en"/>
        </w:rPr>
        <w:t>Tools for Thought</w:t>
      </w:r>
    </w:p>
    <w:p w14:paraId="627C1183" w14:textId="37742BB0" w:rsidR="006D55A0" w:rsidRPr="006D55A0" w:rsidRDefault="00000000" w:rsidP="006D55A0">
      <w:pPr>
        <w:pStyle w:val="ListBullet"/>
        <w:rPr>
          <w:lang w:val="en"/>
        </w:rPr>
      </w:pPr>
      <w:hyperlink r:id="rId25" w:history="1">
        <w:r w:rsidR="006D55A0" w:rsidRPr="006D55A0">
          <w:rPr>
            <w:rStyle w:val="Hyperlink"/>
            <w:lang w:val="en"/>
          </w:rPr>
          <w:t>Nep Sidhu: Shadows in the Major Seventh</w:t>
        </w:r>
      </w:hyperlink>
      <w:r w:rsidR="006D55A0" w:rsidRPr="006D55A0">
        <w:rPr>
          <w:lang w:val="en"/>
        </w:rPr>
        <w:t>, Surrey Art Gallery</w:t>
      </w:r>
      <w:r w:rsidR="006D55A0" w:rsidRPr="006D55A0">
        <w:rPr>
          <w:u w:val="single"/>
          <w:lang w:val="en"/>
        </w:rPr>
        <w:t xml:space="preserve"> </w:t>
      </w:r>
      <w:r w:rsidR="006D55A0" w:rsidRPr="006D55A0">
        <w:rPr>
          <w:lang w:val="en"/>
        </w:rPr>
        <w:t>(</w:t>
      </w:r>
      <w:r w:rsidR="00FE1705">
        <w:rPr>
          <w:lang w:val="en"/>
        </w:rPr>
        <w:t>exhibit no longer active;</w:t>
      </w:r>
      <w:r w:rsidR="00FE1705" w:rsidRPr="006D55A0">
        <w:rPr>
          <w:lang w:val="en"/>
        </w:rPr>
        <w:t xml:space="preserve"> </w:t>
      </w:r>
      <w:r w:rsidR="006D55A0" w:rsidRPr="006D55A0">
        <w:rPr>
          <w:lang w:val="en"/>
        </w:rPr>
        <w:t>mirrored name design/personal symbology)</w:t>
      </w:r>
    </w:p>
    <w:p w14:paraId="4CB8BA09" w14:textId="77777777" w:rsidR="006D55A0" w:rsidRPr="006D55A0" w:rsidRDefault="00000000" w:rsidP="006D55A0">
      <w:pPr>
        <w:pStyle w:val="ListBullet"/>
        <w:rPr>
          <w:u w:val="single"/>
          <w:lang w:val="en"/>
        </w:rPr>
      </w:pPr>
      <w:hyperlink r:id="rId26" w:history="1">
        <w:r w:rsidR="006D55A0" w:rsidRPr="006D55A0">
          <w:rPr>
            <w:rStyle w:val="Hyperlink"/>
            <w:lang w:val="en"/>
          </w:rPr>
          <w:t>Sandeep Johal</w:t>
        </w:r>
      </w:hyperlink>
      <w:r w:rsidR="006D55A0" w:rsidRPr="006D55A0">
        <w:rPr>
          <w:lang w:val="en"/>
        </w:rPr>
        <w:t xml:space="preserve"> (artist website)</w:t>
      </w:r>
    </w:p>
    <w:p w14:paraId="65C5D73D" w14:textId="71E4C20F" w:rsidR="006D55A0" w:rsidRPr="006D55A0" w:rsidRDefault="00000000" w:rsidP="006D55A0">
      <w:pPr>
        <w:pStyle w:val="ListBullet"/>
        <w:rPr>
          <w:u w:val="single"/>
          <w:lang w:val="en"/>
        </w:rPr>
      </w:pPr>
      <w:hyperlink r:id="rId27" w:history="1">
        <w:r w:rsidR="006D55A0" w:rsidRPr="006D55A0">
          <w:rPr>
            <w:rStyle w:val="Hyperlink"/>
            <w:lang w:val="en"/>
          </w:rPr>
          <w:t>Spectacular Sangeet</w:t>
        </w:r>
      </w:hyperlink>
      <w:r w:rsidR="006D55A0" w:rsidRPr="006D55A0">
        <w:rPr>
          <w:lang w:val="en"/>
        </w:rPr>
        <w:t>, Surrey Art Gallery (</w:t>
      </w:r>
      <w:r w:rsidR="00FE1705">
        <w:rPr>
          <w:lang w:val="en"/>
        </w:rPr>
        <w:t xml:space="preserve">exhibit no longer active; </w:t>
      </w:r>
      <w:r w:rsidR="006D55A0" w:rsidRPr="006D55A0">
        <w:rPr>
          <w:lang w:val="en"/>
        </w:rPr>
        <w:t>puppet dancers)</w:t>
      </w:r>
      <w:r w:rsidR="006D55A0" w:rsidRPr="006D55A0">
        <w:rPr>
          <w:u w:val="single"/>
          <w:lang w:val="en"/>
        </w:rPr>
        <w:t xml:space="preserve"> </w:t>
      </w:r>
    </w:p>
    <w:p w14:paraId="71DF358B" w14:textId="77777777" w:rsidR="006D55A0" w:rsidRPr="006D55A0" w:rsidRDefault="00000000" w:rsidP="006D55A0">
      <w:pPr>
        <w:pStyle w:val="ListBullet"/>
        <w:rPr>
          <w:lang w:val="en"/>
        </w:rPr>
      </w:pPr>
      <w:hyperlink r:id="rId28" w:history="1">
        <w:r w:rsidR="006D55A0" w:rsidRPr="006D55A0">
          <w:rPr>
            <w:rStyle w:val="Hyperlink"/>
            <w:lang w:val="en"/>
          </w:rPr>
          <w:t>Storytelling: Oral Traditions</w:t>
        </w:r>
      </w:hyperlink>
      <w:r w:rsidR="006D55A0" w:rsidRPr="006D55A0">
        <w:rPr>
          <w:lang w:val="en"/>
        </w:rPr>
        <w:t xml:space="preserve">, </w:t>
      </w:r>
      <w:r w:rsidR="006D55A0" w:rsidRPr="006D55A0">
        <w:rPr>
          <w:i/>
          <w:iCs/>
          <w:lang w:val="en"/>
        </w:rPr>
        <w:t xml:space="preserve">PBS Learning Media </w:t>
      </w:r>
    </w:p>
    <w:p w14:paraId="1B161567" w14:textId="77777777" w:rsidR="006D55A0" w:rsidRPr="006D55A0" w:rsidRDefault="00000000" w:rsidP="006D55A0">
      <w:pPr>
        <w:pStyle w:val="ListBullet"/>
        <w:rPr>
          <w:lang w:val="en"/>
        </w:rPr>
      </w:pPr>
      <w:hyperlink r:id="rId29" w:history="1">
        <w:r w:rsidR="006D55A0" w:rsidRPr="006D55A0">
          <w:rPr>
            <w:rStyle w:val="Hyperlink"/>
            <w:lang w:val="en"/>
          </w:rPr>
          <w:t>Street Art with Sandeep Johal</w:t>
        </w:r>
      </w:hyperlink>
      <w:r w:rsidR="006D55A0" w:rsidRPr="006D55A0">
        <w:rPr>
          <w:lang w:val="en"/>
        </w:rPr>
        <w:t>, Inspired British Columbia (video, 7:32)</w:t>
      </w:r>
    </w:p>
    <w:p w14:paraId="5818D03F" w14:textId="77777777" w:rsidR="006D55A0" w:rsidRDefault="006D55A0">
      <w:pPr>
        <w:rPr>
          <w:rFonts w:eastAsia="Times New Roman" w:cs="Times New Roman"/>
          <w:b/>
          <w:bCs/>
          <w:kern w:val="36"/>
          <w:sz w:val="28"/>
          <w:szCs w:val="28"/>
        </w:rPr>
      </w:pPr>
      <w:r>
        <w:br w:type="page"/>
      </w:r>
    </w:p>
    <w:p w14:paraId="5C222E98" w14:textId="09C09EE9" w:rsidR="00FC4188" w:rsidRPr="004A5009" w:rsidRDefault="00FC4188" w:rsidP="00F56F62">
      <w:pPr>
        <w:pStyle w:val="Heading3"/>
      </w:pPr>
      <w:bookmarkStart w:id="10" w:name="_Toc99025427"/>
      <w:r w:rsidRPr="00F56F62">
        <w:t>Background</w:t>
      </w:r>
      <w:r w:rsidRPr="004A5009">
        <w:t xml:space="preserve"> </w:t>
      </w:r>
      <w:r w:rsidR="00002808">
        <w:t>i</w:t>
      </w:r>
      <w:r w:rsidRPr="004A5009">
        <w:t xml:space="preserve">nformation for </w:t>
      </w:r>
      <w:r w:rsidR="00002808">
        <w:t>t</w:t>
      </w:r>
      <w:r w:rsidRPr="004A5009">
        <w:t>eachers</w:t>
      </w:r>
      <w:bookmarkEnd w:id="10"/>
    </w:p>
    <w:p w14:paraId="266262AC" w14:textId="77777777" w:rsidR="00FC4188" w:rsidRPr="004A5009" w:rsidRDefault="00FC4188" w:rsidP="004A5009">
      <w:r w:rsidRPr="004A5009">
        <w:t>It is important to create a safe environment in which students feel free to explore and uncover their identity. Discuss guidelines on how to explore ideas in respectful ways. Tell students they are going to learn about South Asian culture and unpack what they know, what they want to know, and what they learned after reading different books. Ask students to reference the picture book stories at first to avoid any stereotypes.</w:t>
      </w:r>
    </w:p>
    <w:p w14:paraId="172417B5" w14:textId="77777777" w:rsidR="00FC4188" w:rsidRPr="004A5009" w:rsidRDefault="00FC4188" w:rsidP="00283EAC">
      <w:pPr>
        <w:pStyle w:val="Normalstem"/>
      </w:pPr>
      <w:r w:rsidRPr="004A5009">
        <w:t xml:space="preserve">Before teaching this lesson, you may want to explore anti-racism education resources, such as: </w:t>
      </w:r>
    </w:p>
    <w:p w14:paraId="69BDC0D4" w14:textId="77777777" w:rsidR="00893023" w:rsidRPr="00A570E2" w:rsidRDefault="00000000" w:rsidP="00893023">
      <w:pPr>
        <w:pStyle w:val="ListBullet"/>
      </w:pPr>
      <w:hyperlink r:id="rId30" w:history="1">
        <w:r w:rsidR="00893023" w:rsidRPr="00D87673">
          <w:rPr>
            <w:rStyle w:val="Hyperlink"/>
          </w:rPr>
          <w:t>Learning for Justice</w:t>
        </w:r>
      </w:hyperlink>
      <w:r w:rsidR="00893023" w:rsidRPr="00A570E2">
        <w:t xml:space="preserve"> (website)</w:t>
      </w:r>
    </w:p>
    <w:p w14:paraId="2F9B6F44" w14:textId="77777777" w:rsidR="00893023" w:rsidRPr="00D87673" w:rsidRDefault="00000000" w:rsidP="00893023">
      <w:pPr>
        <w:pStyle w:val="ListBullet"/>
      </w:pPr>
      <w:hyperlink r:id="rId31" w:history="1">
        <w:r w:rsidR="00893023" w:rsidRPr="00826364">
          <w:rPr>
            <w:rStyle w:val="Hyperlink"/>
          </w:rPr>
          <w:t>Reading Picture Books with Children through a Race-Conscious Lens</w:t>
        </w:r>
      </w:hyperlink>
      <w:r w:rsidR="00893023" w:rsidRPr="00A570E2">
        <w:t xml:space="preserve">, </w:t>
      </w:r>
      <w:r w:rsidR="00893023" w:rsidRPr="00A570E2">
        <w:rPr>
          <w:i/>
          <w:iCs/>
        </w:rPr>
        <w:t>EmbraceRace</w:t>
      </w:r>
    </w:p>
    <w:p w14:paraId="79084CE8" w14:textId="77777777" w:rsidR="00893023" w:rsidRPr="00D87673" w:rsidRDefault="00000000" w:rsidP="00893023">
      <w:pPr>
        <w:pStyle w:val="ListBullet"/>
      </w:pPr>
      <w:hyperlink r:id="rId32" w:history="1">
        <w:r w:rsidR="00893023" w:rsidRPr="00180A95">
          <w:rPr>
            <w:rStyle w:val="Hyperlink"/>
          </w:rPr>
          <w:t>Tips for Drawing Across Color Lines with Kids</w:t>
        </w:r>
      </w:hyperlink>
      <w:r w:rsidR="00893023">
        <w:t xml:space="preserve">, </w:t>
      </w:r>
      <w:r w:rsidR="00893023" w:rsidRPr="00A570E2">
        <w:rPr>
          <w:i/>
          <w:iCs/>
        </w:rPr>
        <w:t>EmbraceRace</w:t>
      </w:r>
    </w:p>
    <w:p w14:paraId="4E7B4BE1" w14:textId="77777777" w:rsidR="00893023" w:rsidRPr="00E56A31" w:rsidRDefault="00000000" w:rsidP="00893023">
      <w:pPr>
        <w:pStyle w:val="ListBullet"/>
      </w:pPr>
      <w:hyperlink r:id="rId33" w:history="1">
        <w:r w:rsidR="00893023" w:rsidRPr="00180A95">
          <w:rPr>
            <w:rStyle w:val="Hyperlink"/>
          </w:rPr>
          <w:t>Discovering My Identity</w:t>
        </w:r>
      </w:hyperlink>
      <w:r w:rsidR="00893023">
        <w:t xml:space="preserve">, </w:t>
      </w:r>
      <w:r w:rsidR="00893023" w:rsidRPr="00A570E2">
        <w:rPr>
          <w:i/>
          <w:iCs/>
        </w:rPr>
        <w:t>Learning for Justice</w:t>
      </w:r>
      <w:r w:rsidR="00893023" w:rsidRPr="004A600C">
        <w:t xml:space="preserve"> </w:t>
      </w:r>
    </w:p>
    <w:p w14:paraId="0490E849" w14:textId="77777777" w:rsidR="007479E9" w:rsidRDefault="00F05B26" w:rsidP="0040580F">
      <w:pPr>
        <w:pStyle w:val="Heading2"/>
      </w:pPr>
      <w:bookmarkStart w:id="11" w:name="_Toc99025428"/>
      <w:r>
        <w:t>Kick</w:t>
      </w:r>
      <w:r w:rsidR="003058B3">
        <w:t xml:space="preserve"> O</w:t>
      </w:r>
      <w:r>
        <w:t>ff and Connect</w:t>
      </w:r>
      <w:bookmarkEnd w:id="11"/>
    </w:p>
    <w:p w14:paraId="462BDB49" w14:textId="77777777" w:rsidR="003B089B" w:rsidRDefault="003B089B" w:rsidP="003B089B">
      <w:pPr>
        <w:pStyle w:val="StepHeading"/>
      </w:pPr>
    </w:p>
    <w:p w14:paraId="6422E7B0" w14:textId="4ED2EBAE" w:rsidR="00DF7D82" w:rsidRDefault="00DF7D82" w:rsidP="00DF7D82">
      <w:r>
        <w:t xml:space="preserve">Pair up students and ask them to take turns asking each other the question, </w:t>
      </w:r>
      <w:r w:rsidR="00FE1705">
        <w:t>“</w:t>
      </w:r>
      <w:r>
        <w:t>Who are you?</w:t>
      </w:r>
      <w:r w:rsidR="00FE1705">
        <w:t>”</w:t>
      </w:r>
      <w:r>
        <w:t xml:space="preserve"> They must respond with a different answer each time. Time the students for one-minute intervals. Teachers may also want to model this to the class by having students take turns asking the question “Who are you?” to them. (Adapted from </w:t>
      </w:r>
      <w:r>
        <w:rPr>
          <w:i/>
        </w:rPr>
        <w:t>Cultivating Genius: An Equity Framework for Culturally and Historically Responsive Literacy</w:t>
      </w:r>
      <w:r>
        <w:rPr>
          <w:iCs/>
        </w:rPr>
        <w:t>,</w:t>
      </w:r>
      <w:r>
        <w:rPr>
          <w:i/>
        </w:rPr>
        <w:t xml:space="preserve"> </w:t>
      </w:r>
      <w:r w:rsidRPr="0022237F">
        <w:rPr>
          <w:iCs/>
        </w:rPr>
        <w:t>Gholdy Muhammad, p.</w:t>
      </w:r>
      <w:r>
        <w:rPr>
          <w:iCs/>
        </w:rPr>
        <w:t xml:space="preserve"> </w:t>
      </w:r>
      <w:r w:rsidRPr="0022237F">
        <w:rPr>
          <w:iCs/>
        </w:rPr>
        <w:t>73</w:t>
      </w:r>
      <w:r>
        <w:rPr>
          <w:iCs/>
        </w:rPr>
        <w:t>.</w:t>
      </w:r>
      <w:r w:rsidRPr="0022237F">
        <w:rPr>
          <w:iCs/>
        </w:rPr>
        <w:t>)</w:t>
      </w:r>
    </w:p>
    <w:p w14:paraId="1412E8E4" w14:textId="77777777" w:rsidR="00DF7D82" w:rsidRDefault="00DF7D82" w:rsidP="00DF7D82">
      <w:pPr>
        <w:pStyle w:val="StepHeading"/>
      </w:pPr>
    </w:p>
    <w:p w14:paraId="2A1F3FD4" w14:textId="7A2162E1" w:rsidR="00DF7D82" w:rsidRDefault="00DF7D82" w:rsidP="00DF7D82">
      <w:r>
        <w:t xml:space="preserve">With the whole class, brainstorm a list of categories that help people define themselves. Several of these may have been discussed in the previous activity. Possibilities include race, religion, ethnicity, nationality, </w:t>
      </w:r>
      <w:r w:rsidR="00C25D54">
        <w:t>gender,</w:t>
      </w:r>
      <w:r w:rsidR="003B6E8D">
        <w:t xml:space="preserve"> ability, language, culture</w:t>
      </w:r>
      <w:r>
        <w:t xml:space="preserve"> and favourite hobbies. </w:t>
      </w:r>
    </w:p>
    <w:p w14:paraId="5DA2ACB9" w14:textId="77777777" w:rsidR="00DF7D82" w:rsidRDefault="00DF7D82" w:rsidP="00DF7D82">
      <w:pPr>
        <w:pStyle w:val="StepHeading"/>
      </w:pPr>
    </w:p>
    <w:p w14:paraId="318FAF08" w14:textId="4970EF36" w:rsidR="00D17BB7" w:rsidRDefault="00DF7D82" w:rsidP="00DC3B77">
      <w:r>
        <w:t xml:space="preserve">Discuss the term “identity” with students. (Depending on the class, you may want to start by asking them to define it, or you could share your own definition.) Note for students that the ideas they discussed in the previous step make up a part of their identity. </w:t>
      </w:r>
    </w:p>
    <w:p w14:paraId="0C95B88C" w14:textId="77777777" w:rsidR="00D17BB7" w:rsidRDefault="00D17BB7">
      <w:pPr>
        <w:spacing w:after="0"/>
      </w:pPr>
      <w:r>
        <w:br w:type="page"/>
      </w:r>
    </w:p>
    <w:p w14:paraId="6CFB1537" w14:textId="77777777" w:rsidR="00DF7D82" w:rsidRDefault="00DF7D82" w:rsidP="00DF7D82">
      <w:pPr>
        <w:pStyle w:val="StepHeading"/>
      </w:pPr>
    </w:p>
    <w:p w14:paraId="3B33AAA6" w14:textId="7089AE92" w:rsidR="00DF7D82" w:rsidRDefault="00DF7D82" w:rsidP="00DC3B77">
      <w:pPr>
        <w:pStyle w:val="Normalstem"/>
      </w:pPr>
      <w:r>
        <w:t>Think-Pair-Share discussion: Provide students with two questions to think about, discuss with a partner, and then share with the class:</w:t>
      </w:r>
    </w:p>
    <w:p w14:paraId="482684AF" w14:textId="584D8A48" w:rsidR="00DF7D82" w:rsidRPr="00DF7D82" w:rsidRDefault="00DF7D82" w:rsidP="00DF7D82">
      <w:pPr>
        <w:pStyle w:val="ListBullet"/>
      </w:pPr>
      <w:r w:rsidRPr="00DF7D82">
        <w:t>How does it feel when my identity is not represented?</w:t>
      </w:r>
    </w:p>
    <w:p w14:paraId="08BD1A60" w14:textId="13B33833" w:rsidR="00DF7D82" w:rsidRDefault="00DF7D82" w:rsidP="00DF7D82">
      <w:pPr>
        <w:pStyle w:val="ListBullet"/>
      </w:pPr>
      <w:r w:rsidRPr="00DF7D82">
        <w:t>How does it feel when my identity is attacked or made fun of?</w:t>
      </w:r>
    </w:p>
    <w:p w14:paraId="381514D8" w14:textId="77777777" w:rsidR="00DF7D82" w:rsidRDefault="00DF7D82" w:rsidP="00DC3B77">
      <w:pPr>
        <w:pStyle w:val="StepHeading"/>
      </w:pPr>
    </w:p>
    <w:p w14:paraId="59A97E75" w14:textId="4B622159" w:rsidR="00DF7D82" w:rsidRPr="0070043A" w:rsidRDefault="00DF7D82" w:rsidP="00DF7D82">
      <w:r w:rsidRPr="0070043A">
        <w:t>Tell students they will be exploring South Asian cultures through stories. Show on a map the countries in South Asia: India, Pakistan, Bangladesh, Sri Lanka, Bhutan, Nepal</w:t>
      </w:r>
      <w:r w:rsidR="00C25D54">
        <w:t>,</w:t>
      </w:r>
      <w:r w:rsidRPr="0070043A">
        <w:t xml:space="preserve"> and the Maldives. </w:t>
      </w:r>
    </w:p>
    <w:p w14:paraId="4681DCD2" w14:textId="77777777" w:rsidR="00DF7D82" w:rsidRDefault="00DF7D82" w:rsidP="00DC3B77">
      <w:pPr>
        <w:pStyle w:val="StepHeading"/>
      </w:pPr>
    </w:p>
    <w:p w14:paraId="56654770" w14:textId="59212584" w:rsidR="00DF7D82" w:rsidRPr="0070043A" w:rsidRDefault="00DF7D82" w:rsidP="00DF7D82">
      <w:r w:rsidRPr="0070043A">
        <w:t xml:space="preserve">Individually, in pairs or as a class, </w:t>
      </w:r>
      <w:r>
        <w:t>have students complete</w:t>
      </w:r>
      <w:r w:rsidRPr="0070043A">
        <w:t xml:space="preserve"> a </w:t>
      </w:r>
      <w:hyperlink w:anchor="KWL_chart" w:history="1">
        <w:r w:rsidRPr="00342728">
          <w:rPr>
            <w:rStyle w:val="Hyperlink"/>
          </w:rPr>
          <w:t>Know-Wonder-Learn</w:t>
        </w:r>
      </w:hyperlink>
      <w:r w:rsidRPr="0070043A">
        <w:t xml:space="preserve"> (KWL) chart about South Asian culture and identity.</w:t>
      </w:r>
    </w:p>
    <w:p w14:paraId="549A4B80" w14:textId="77777777" w:rsidR="00DF7D82" w:rsidRDefault="00DF7D82" w:rsidP="00DC3B77">
      <w:pPr>
        <w:pStyle w:val="StepHeading"/>
      </w:pPr>
    </w:p>
    <w:p w14:paraId="067273F9" w14:textId="6F34B896" w:rsidR="00DF7D82" w:rsidRPr="0070043A" w:rsidRDefault="00DF7D82" w:rsidP="00DF7D82">
      <w:r w:rsidRPr="0070043A">
        <w:t xml:space="preserve">Read one or more of the books </w:t>
      </w:r>
      <w:r>
        <w:t xml:space="preserve">listed </w:t>
      </w:r>
      <w:r w:rsidRPr="0070043A">
        <w:t>in the Materials/Resource section or show the video(s) of the book being read aloud.</w:t>
      </w:r>
    </w:p>
    <w:p w14:paraId="402A3F81" w14:textId="77777777" w:rsidR="00DF7D82" w:rsidRDefault="00DF7D82" w:rsidP="00DC3B77">
      <w:pPr>
        <w:pStyle w:val="StepHeading"/>
      </w:pPr>
    </w:p>
    <w:p w14:paraId="6FD7DA97" w14:textId="1856CB06" w:rsidR="00DF7D82" w:rsidRPr="0070043A" w:rsidRDefault="00DF7D82" w:rsidP="00DF7D82">
      <w:r>
        <w:t>As a class, use</w:t>
      </w:r>
      <w:r w:rsidRPr="0070043A">
        <w:t xml:space="preserve"> the main character from one of the stories</w:t>
      </w:r>
      <w:r>
        <w:t xml:space="preserve"> to</w:t>
      </w:r>
      <w:r w:rsidRPr="0070043A">
        <w:t xml:space="preserve"> identify social and/or personal identity characteristics of the character. You may use the </w:t>
      </w:r>
      <w:hyperlink w:anchor="SIW" w:history="1">
        <w:r>
          <w:rPr>
            <w:rStyle w:val="Hyperlink"/>
          </w:rPr>
          <w:t>Social Identity Wheel</w:t>
        </w:r>
      </w:hyperlink>
      <w:r w:rsidRPr="00E3714E">
        <w:t xml:space="preserve"> handout</w:t>
      </w:r>
      <w:r w:rsidRPr="0070043A">
        <w:t xml:space="preserve">, </w:t>
      </w:r>
      <w:hyperlink w:anchor="PIW" w:history="1">
        <w:r>
          <w:rPr>
            <w:rStyle w:val="Hyperlink"/>
          </w:rPr>
          <w:t>Personal Identity Wheel</w:t>
        </w:r>
      </w:hyperlink>
      <w:r w:rsidRPr="00E3714E">
        <w:t xml:space="preserve"> handout</w:t>
      </w:r>
      <w:r w:rsidRPr="0070043A">
        <w:t>, and/or another template/format. If the stories don’t cover all elements that your class discusses, have students make predictions and explain why, based on what they know of the character.</w:t>
      </w:r>
    </w:p>
    <w:p w14:paraId="46E9C978" w14:textId="77777777" w:rsidR="00DF7D82" w:rsidRPr="00D17BB7" w:rsidRDefault="00DF7D82" w:rsidP="00DF7D82">
      <w:r>
        <w:rPr>
          <w:b/>
          <w:bCs/>
        </w:rPr>
        <w:t xml:space="preserve">Note: </w:t>
      </w:r>
      <w:r>
        <w:t xml:space="preserve">Higher grades may also want to touch on intersectionality. </w:t>
      </w:r>
      <w:hyperlink r:id="rId34" w:history="1">
        <w:r w:rsidRPr="00A217C0">
          <w:rPr>
            <w:rStyle w:val="Hyperlink"/>
          </w:rPr>
          <w:t>Intersectionality 101</w:t>
        </w:r>
      </w:hyperlink>
      <w:r>
        <w:t xml:space="preserve"> (</w:t>
      </w:r>
      <w:r w:rsidRPr="00965358">
        <w:rPr>
          <w:i/>
          <w:iCs/>
        </w:rPr>
        <w:t>Learning for Justice</w:t>
      </w:r>
      <w:r>
        <w:t>, video, 3:03) explains the cumulative effect of multiple identities on our lived experience.</w:t>
      </w:r>
      <w:r w:rsidRPr="00D17BB7">
        <w:t xml:space="preserve"> </w:t>
      </w:r>
    </w:p>
    <w:p w14:paraId="11E2C8C1" w14:textId="77777777" w:rsidR="00DF7D82" w:rsidRPr="00DC3B77" w:rsidRDefault="00DF7D82" w:rsidP="00DC3B77">
      <w:pPr>
        <w:pStyle w:val="StepHeading"/>
      </w:pPr>
    </w:p>
    <w:p w14:paraId="443C4484" w14:textId="21B91DE5" w:rsidR="00DF7D82" w:rsidRPr="00D1067C" w:rsidRDefault="00DF7D82" w:rsidP="00DF7D82">
      <w:r w:rsidRPr="009A4BC2">
        <w:t xml:space="preserve">Explain that our names are </w:t>
      </w:r>
      <w:r>
        <w:t>also</w:t>
      </w:r>
      <w:r w:rsidRPr="009A4BC2">
        <w:t xml:space="preserve"> important </w:t>
      </w:r>
      <w:r>
        <w:t>to</w:t>
      </w:r>
      <w:r w:rsidRPr="009A4BC2">
        <w:t xml:space="preserve"> our identity. Go back to the story you read to the </w:t>
      </w:r>
      <w:r w:rsidR="00E00674" w:rsidRPr="009A4BC2">
        <w:t>class</w:t>
      </w:r>
      <w:r w:rsidR="00E00674">
        <w:t xml:space="preserve"> and</w:t>
      </w:r>
      <w:r w:rsidRPr="009A4BC2">
        <w:t xml:space="preserve"> discuss the South Asian names of the characters. </w:t>
      </w:r>
      <w:r>
        <w:t>Have students research the meaning of the name(s) in the story. Extend this activity by having students research one of their own names (first, middle, last, or a nickname).</w:t>
      </w:r>
    </w:p>
    <w:p w14:paraId="0CECB22D" w14:textId="77777777" w:rsidR="00DC3B77" w:rsidRDefault="00DC3B77" w:rsidP="00DC3B77">
      <w:pPr>
        <w:pStyle w:val="StepHeading"/>
      </w:pPr>
    </w:p>
    <w:p w14:paraId="571D62D4" w14:textId="6F7C13CE" w:rsidR="00DF7D82" w:rsidRPr="00E56A31" w:rsidRDefault="00DF7D82" w:rsidP="00DF7D82">
      <w:r>
        <w:t>In pairs or small groups, have students reflect on what exploring South Asian culture has revealed to them about their own identities.</w:t>
      </w:r>
    </w:p>
    <w:p w14:paraId="1B886427" w14:textId="77777777" w:rsidR="007479E9" w:rsidRDefault="00F05B26" w:rsidP="0040580F">
      <w:pPr>
        <w:pStyle w:val="Heading2"/>
      </w:pPr>
      <w:bookmarkStart w:id="12" w:name="_Toc99025429"/>
      <w:r>
        <w:t>Explore and Engage</w:t>
      </w:r>
      <w:bookmarkEnd w:id="12"/>
    </w:p>
    <w:p w14:paraId="36A227F7" w14:textId="77777777" w:rsidR="007E6661" w:rsidRDefault="007E6661" w:rsidP="007E6661">
      <w:pPr>
        <w:pStyle w:val="StepHeading"/>
        <w:numPr>
          <w:ilvl w:val="0"/>
          <w:numId w:val="19"/>
        </w:numPr>
      </w:pPr>
    </w:p>
    <w:p w14:paraId="56B8E350" w14:textId="7D0B53FE" w:rsidR="00E00674" w:rsidRPr="00D1067C" w:rsidRDefault="00E00674" w:rsidP="007E6661">
      <w:pPr>
        <w:pStyle w:val="Normalstem"/>
      </w:pPr>
      <w:r w:rsidRPr="00D1067C">
        <w:t>Discuss symbolism. Some questions to ask students:</w:t>
      </w:r>
    </w:p>
    <w:p w14:paraId="0DF5571F" w14:textId="77777777" w:rsidR="00E00674" w:rsidRPr="00D1067C" w:rsidRDefault="00E00674" w:rsidP="00E00674">
      <w:pPr>
        <w:pStyle w:val="ListBullet"/>
        <w:keepLines w:val="0"/>
        <w:tabs>
          <w:tab w:val="clear" w:pos="720"/>
        </w:tabs>
        <w:spacing w:before="0"/>
        <w:ind w:left="1080"/>
      </w:pPr>
      <w:r w:rsidRPr="00D1067C">
        <w:t xml:space="preserve">What is a symbol? </w:t>
      </w:r>
    </w:p>
    <w:p w14:paraId="181BF8AF" w14:textId="77777777" w:rsidR="00E00674" w:rsidRPr="00D1067C" w:rsidRDefault="00E00674" w:rsidP="00E00674">
      <w:pPr>
        <w:pStyle w:val="ListBullet"/>
        <w:keepLines w:val="0"/>
        <w:tabs>
          <w:tab w:val="clear" w:pos="720"/>
        </w:tabs>
        <w:spacing w:before="0"/>
        <w:ind w:left="1080"/>
      </w:pPr>
      <w:r w:rsidRPr="00D1067C">
        <w:t xml:space="preserve">How are symbols connected to our identity? </w:t>
      </w:r>
    </w:p>
    <w:p w14:paraId="042022CD" w14:textId="77777777" w:rsidR="00E00674" w:rsidRDefault="00E00674" w:rsidP="00502EE7">
      <w:pPr>
        <w:pStyle w:val="ListBullet"/>
        <w:keepLines w:val="0"/>
        <w:tabs>
          <w:tab w:val="clear" w:pos="720"/>
        </w:tabs>
        <w:spacing w:before="0" w:after="240"/>
        <w:ind w:left="1080"/>
      </w:pPr>
      <w:r w:rsidRPr="00D1067C">
        <w:t xml:space="preserve">How are symbols connected to culture? </w:t>
      </w:r>
    </w:p>
    <w:p w14:paraId="5FE3C20D" w14:textId="77777777" w:rsidR="00E00674" w:rsidRPr="00D1067C" w:rsidRDefault="00E00674" w:rsidP="00E00674">
      <w:pPr>
        <w:pStyle w:val="ListBullet"/>
        <w:numPr>
          <w:ilvl w:val="0"/>
          <w:numId w:val="0"/>
        </w:numPr>
      </w:pPr>
      <w:r w:rsidRPr="00582FBF">
        <w:t xml:space="preserve">You can show them some examples of </w:t>
      </w:r>
      <w:hyperlink r:id="rId35" w:history="1">
        <w:r w:rsidRPr="00582FBF">
          <w:rPr>
            <w:rStyle w:val="Hyperlink"/>
          </w:rPr>
          <w:t>South Asian Symbols</w:t>
        </w:r>
      </w:hyperlink>
      <w:r w:rsidRPr="00670827">
        <w:t>.</w:t>
      </w:r>
    </w:p>
    <w:p w14:paraId="5C7476FC" w14:textId="77777777" w:rsidR="007E6661" w:rsidRDefault="007E6661" w:rsidP="007E6661">
      <w:pPr>
        <w:pStyle w:val="StepHeading"/>
      </w:pPr>
    </w:p>
    <w:p w14:paraId="3F9853AD" w14:textId="0D0F4220" w:rsidR="00E00674" w:rsidRDefault="00E00674" w:rsidP="007E6661">
      <w:r>
        <w:t>Have students brainstorm elements of their own personal and/or social identity. This can be done either in a mind</w:t>
      </w:r>
      <w:r w:rsidR="00F21AD7">
        <w:t xml:space="preserve"> </w:t>
      </w:r>
      <w:r>
        <w:t xml:space="preserve">map or using the </w:t>
      </w:r>
      <w:hyperlink w:anchor="PIW" w:history="1">
        <w:r w:rsidRPr="00327929">
          <w:rPr>
            <w:rStyle w:val="Hyperlink"/>
          </w:rPr>
          <w:t>Personal Identity Wheel</w:t>
        </w:r>
      </w:hyperlink>
      <w:r w:rsidRPr="00C65691">
        <w:t xml:space="preserve"> or </w:t>
      </w:r>
      <w:hyperlink w:anchor="SIW" w:history="1">
        <w:r w:rsidRPr="00327929">
          <w:rPr>
            <w:rStyle w:val="Hyperlink"/>
          </w:rPr>
          <w:t>Social Identity Wheel</w:t>
        </w:r>
      </w:hyperlink>
      <w:r w:rsidRPr="00C65691">
        <w:t xml:space="preserve"> </w:t>
      </w:r>
      <w:r>
        <w:t>templates.</w:t>
      </w:r>
    </w:p>
    <w:p w14:paraId="6D189C01" w14:textId="77777777" w:rsidR="007E6661" w:rsidRDefault="007E6661" w:rsidP="007E6661">
      <w:pPr>
        <w:pStyle w:val="StepHeading"/>
      </w:pPr>
    </w:p>
    <w:p w14:paraId="51CEDD5A" w14:textId="114FFD92" w:rsidR="00E00674" w:rsidRDefault="00E00674" w:rsidP="007E6661">
      <w:r w:rsidRPr="009462D3">
        <w:t xml:space="preserve">Connect </w:t>
      </w:r>
      <w:r>
        <w:t>with</w:t>
      </w:r>
      <w:r w:rsidRPr="009462D3">
        <w:t xml:space="preserve"> Indigenous </w:t>
      </w:r>
      <w:r>
        <w:t>w</w:t>
      </w:r>
      <w:r w:rsidRPr="009462D3">
        <w:t xml:space="preserve">isdom: </w:t>
      </w:r>
      <w:r>
        <w:t xml:space="preserve">Show an image of a Medicine Wheel that shows the </w:t>
      </w:r>
      <w:r w:rsidRPr="009462D3">
        <w:t xml:space="preserve">spiritual, physical, </w:t>
      </w:r>
      <w:r w:rsidR="00FE19F5" w:rsidRPr="009462D3">
        <w:t>emotional,</w:t>
      </w:r>
      <w:r w:rsidRPr="009462D3">
        <w:t xml:space="preserve"> and mental aspects </w:t>
      </w:r>
      <w:r>
        <w:t xml:space="preserve">of the human experience. </w:t>
      </w:r>
      <w:r w:rsidRPr="009462D3">
        <w:t xml:space="preserve">You may include images to represent the </w:t>
      </w:r>
      <w:r>
        <w:t>M</w:t>
      </w:r>
      <w:r w:rsidRPr="009462D3">
        <w:t xml:space="preserve">edicine </w:t>
      </w:r>
      <w:r>
        <w:t>W</w:t>
      </w:r>
      <w:r w:rsidRPr="009462D3">
        <w:t xml:space="preserve">heel or the </w:t>
      </w:r>
      <w:r>
        <w:t>four</w:t>
      </w:r>
      <w:r w:rsidRPr="009462D3">
        <w:t xml:space="preserve"> parts of human experience. </w:t>
      </w:r>
      <w:r>
        <w:t>Ask students how they would depict each aspect of the Medicine Wheel for themselves.</w:t>
      </w:r>
    </w:p>
    <w:p w14:paraId="6EE92C51" w14:textId="77777777" w:rsidR="007E6661" w:rsidRDefault="007E6661" w:rsidP="007E6661">
      <w:pPr>
        <w:pStyle w:val="StepHeading"/>
      </w:pPr>
    </w:p>
    <w:p w14:paraId="080EA6CE" w14:textId="192300FA" w:rsidR="00E00674" w:rsidRPr="008E2C3A" w:rsidRDefault="00E00674" w:rsidP="008E2C3A">
      <w:r w:rsidRPr="008E2C3A">
        <w:t xml:space="preserve">Tell students they will be creating identity collages, a composition of different elements that they feel represents their identity. Encourage them to think about themselves, their interests and the different parts of their identity discussed previously. </w:t>
      </w:r>
    </w:p>
    <w:p w14:paraId="6F79C46E" w14:textId="77777777" w:rsidR="007E6661" w:rsidRDefault="007E6661" w:rsidP="007E6661">
      <w:pPr>
        <w:pStyle w:val="StepHeading"/>
      </w:pPr>
    </w:p>
    <w:p w14:paraId="3521EFE6" w14:textId="5CEAD6AE" w:rsidR="00E00674" w:rsidRPr="00E56A31" w:rsidRDefault="00E00674" w:rsidP="007E6661">
      <w:r>
        <w:t>As a class, discuss the identity collage assessment criteria. Students should include at least five parts of their identity and design the collage in a creative way. They can write the meaning of the images on the back of their board. Share the</w:t>
      </w:r>
      <w:r w:rsidR="00445261">
        <w:t xml:space="preserve"> </w:t>
      </w:r>
      <w:hyperlink w:anchor="Identity_assess" w:history="1">
        <w:r w:rsidR="00445261" w:rsidRPr="00445261">
          <w:rPr>
            <w:rStyle w:val="Hyperlink"/>
          </w:rPr>
          <w:t>Identity Collage Self-Assessment</w:t>
        </w:r>
      </w:hyperlink>
      <w:r>
        <w:t xml:space="preserve"> so that students are aware of the learning intentions and criteria ahead of time. </w:t>
      </w:r>
    </w:p>
    <w:p w14:paraId="71FD13D5" w14:textId="77777777" w:rsidR="00E00674" w:rsidRDefault="00E00674" w:rsidP="004E3B1F">
      <w:pPr>
        <w:pStyle w:val="StepHeading"/>
      </w:pPr>
    </w:p>
    <w:p w14:paraId="14EEC4F2" w14:textId="3099C7F1" w:rsidR="00E00674" w:rsidRPr="008E2C3A" w:rsidRDefault="00E00674" w:rsidP="008E2C3A">
      <w:r w:rsidRPr="008E2C3A">
        <w:t xml:space="preserve">Students could use words and images from magazines as well as photos, drawings, digital imagery, other print-based media, newspapers, </w:t>
      </w:r>
      <w:r w:rsidR="004E3B1F" w:rsidRPr="008E2C3A">
        <w:t>stickers,</w:t>
      </w:r>
      <w:r w:rsidRPr="008E2C3A">
        <w:t xml:space="preserve"> and other treasures to create their identity collage. They could also print out digital Creative Commons licensed images if they prefer (</w:t>
      </w:r>
      <w:hyperlink r:id="rId36">
        <w:r w:rsidR="00C952C0" w:rsidRPr="008E2C3A">
          <w:rPr>
            <w:rStyle w:val="Hyperlink"/>
          </w:rPr>
          <w:t>Creative Commons</w:t>
        </w:r>
      </w:hyperlink>
      <w:r w:rsidRPr="008E2C3A">
        <w:t xml:space="preserve"> or </w:t>
      </w:r>
      <w:hyperlink r:id="rId37">
        <w:r w:rsidR="00C952C0" w:rsidRPr="008E2C3A">
          <w:rPr>
            <w:rStyle w:val="Hyperlink"/>
          </w:rPr>
          <w:t>Unsplash</w:t>
        </w:r>
      </w:hyperlink>
      <w:r w:rsidRPr="008E2C3A">
        <w:t xml:space="preserve">). Alternatively, students could draw their symbols, imagery and so on. </w:t>
      </w:r>
    </w:p>
    <w:p w14:paraId="2706476A" w14:textId="77777777" w:rsidR="00E00674" w:rsidRDefault="00E00674" w:rsidP="00974EAA">
      <w:pPr>
        <w:pStyle w:val="ListBullet"/>
      </w:pPr>
      <w:r w:rsidRPr="00477CAF">
        <w:t xml:space="preserve">If students are unsure </w:t>
      </w:r>
      <w:r w:rsidRPr="00974EAA">
        <w:t>about</w:t>
      </w:r>
      <w:r w:rsidRPr="00477CAF">
        <w:t xml:space="preserve"> what to do, encourage them to</w:t>
      </w:r>
      <w:r>
        <w:t xml:space="preserve"> flip through magazines/images and cut out the images that pop out for them. </w:t>
      </w:r>
      <w:r w:rsidRPr="00477CAF">
        <w:t xml:space="preserve">This is how they </w:t>
      </w:r>
      <w:r>
        <w:t xml:space="preserve">can </w:t>
      </w:r>
      <w:r w:rsidRPr="00477CAF">
        <w:t xml:space="preserve">uncover their hidden symbology. </w:t>
      </w:r>
    </w:p>
    <w:p w14:paraId="3F17B956" w14:textId="6E89CAFF" w:rsidR="00E00674" w:rsidRPr="00222B81" w:rsidRDefault="00E00674" w:rsidP="00E00674">
      <w:r>
        <w:t>Students should avoid adding their names to their collage to keep the collage anonymous</w:t>
      </w:r>
      <w:r w:rsidR="00EC44B3">
        <w:t xml:space="preserve"> for the gallery walk. Students will be encouraged to display their collages on their desks after the activity, so ensure they know this in advance</w:t>
      </w:r>
      <w:r>
        <w:t xml:space="preserve">. Students are welcome to draw specific images that resonate with them. </w:t>
      </w:r>
    </w:p>
    <w:p w14:paraId="5A76DD78" w14:textId="77777777" w:rsidR="007479E9" w:rsidRDefault="00F05B26" w:rsidP="0040580F">
      <w:pPr>
        <w:pStyle w:val="Heading2"/>
      </w:pPr>
      <w:bookmarkStart w:id="13" w:name="_Toc99025430"/>
      <w:r>
        <w:t>Wrap</w:t>
      </w:r>
      <w:r w:rsidR="00B36291">
        <w:t>-</w:t>
      </w:r>
      <w:r w:rsidR="00ED3911">
        <w:t>U</w:t>
      </w:r>
      <w:r>
        <w:t>p and Assess</w:t>
      </w:r>
      <w:bookmarkEnd w:id="13"/>
    </w:p>
    <w:p w14:paraId="004F481B" w14:textId="77777777" w:rsidR="00084849" w:rsidRDefault="00084849" w:rsidP="00084849">
      <w:pPr>
        <w:pStyle w:val="StepHeading"/>
        <w:numPr>
          <w:ilvl w:val="0"/>
          <w:numId w:val="20"/>
        </w:numPr>
      </w:pPr>
    </w:p>
    <w:p w14:paraId="133C6D3D" w14:textId="190EC604" w:rsidR="00084849" w:rsidRDefault="00084849" w:rsidP="00084849">
      <w:pPr>
        <w:pStyle w:val="Normalstem"/>
      </w:pPr>
      <w:r w:rsidRPr="00960408">
        <w:t xml:space="preserve">Identity collage gallery walk: Have students do an anonymous gallery walk </w:t>
      </w:r>
      <w:r>
        <w:t>to look at</w:t>
      </w:r>
      <w:r w:rsidRPr="00960408">
        <w:t xml:space="preserve"> </w:t>
      </w:r>
      <w:r w:rsidR="00FE19F5" w:rsidRPr="00960408">
        <w:t>all</w:t>
      </w:r>
      <w:r>
        <w:t xml:space="preserve"> </w:t>
      </w:r>
      <w:r w:rsidRPr="00960408">
        <w:t>the collages. What can they infer about the artist? Do they think they know who it belongs to? Suggest using sentence stems such as:</w:t>
      </w:r>
    </w:p>
    <w:p w14:paraId="103775BC" w14:textId="77777777" w:rsidR="00084849" w:rsidRPr="00974EAA" w:rsidRDefault="00084849" w:rsidP="00974EAA">
      <w:pPr>
        <w:pStyle w:val="ListBullet"/>
      </w:pPr>
      <w:r w:rsidRPr="00974EAA">
        <w:t>I think they like…</w:t>
      </w:r>
    </w:p>
    <w:p w14:paraId="3AAC6618" w14:textId="77777777" w:rsidR="00084849" w:rsidRPr="00974EAA" w:rsidRDefault="00084849" w:rsidP="00974EAA">
      <w:pPr>
        <w:pStyle w:val="ListBullet"/>
      </w:pPr>
      <w:r w:rsidRPr="00974EAA">
        <w:t>I wonder if they used _____ because...</w:t>
      </w:r>
    </w:p>
    <w:p w14:paraId="02D5746C" w14:textId="77777777" w:rsidR="00084849" w:rsidRPr="00974EAA" w:rsidRDefault="00084849" w:rsidP="00974EAA">
      <w:pPr>
        <w:pStyle w:val="ListBullet"/>
      </w:pPr>
      <w:r w:rsidRPr="00974EAA">
        <w:t>I think this could be…</w:t>
      </w:r>
    </w:p>
    <w:p w14:paraId="51E01492" w14:textId="77777777" w:rsidR="00084849" w:rsidRPr="00974EAA" w:rsidRDefault="00084849" w:rsidP="00974EAA">
      <w:pPr>
        <w:pStyle w:val="ListBullet"/>
      </w:pPr>
      <w:r w:rsidRPr="00974EAA">
        <w:t>It is interesting that _____ is used….</w:t>
      </w:r>
    </w:p>
    <w:p w14:paraId="71C63F1F" w14:textId="77777777" w:rsidR="00084849" w:rsidRDefault="00084849" w:rsidP="00084849">
      <w:pPr>
        <w:pStyle w:val="StepHeading"/>
      </w:pPr>
    </w:p>
    <w:p w14:paraId="1C820DDE" w14:textId="5D7082D8" w:rsidR="00084849" w:rsidRDefault="00084849" w:rsidP="00084849">
      <w:r w:rsidRPr="00960408">
        <w:t xml:space="preserve">Emphasize </w:t>
      </w:r>
      <w:r>
        <w:t>that</w:t>
      </w:r>
      <w:r w:rsidRPr="00960408">
        <w:t xml:space="preserve"> </w:t>
      </w:r>
      <w:r>
        <w:t xml:space="preserve">we can make inferences and guesses about people’s identity, but it is best to ask questions and explore our curiosity rather than make assumptions. </w:t>
      </w:r>
    </w:p>
    <w:p w14:paraId="61BC70E0" w14:textId="77777777" w:rsidR="00974EAA" w:rsidRDefault="00974EAA" w:rsidP="00974EAA">
      <w:pPr>
        <w:pStyle w:val="StepHeading"/>
      </w:pPr>
    </w:p>
    <w:p w14:paraId="57EC1AFF" w14:textId="77777777" w:rsidR="00974EAA" w:rsidRDefault="00084849" w:rsidP="00974EAA">
      <w:r>
        <w:t>Art gallery celebration</w:t>
      </w:r>
      <w:r w:rsidRPr="00FF6C38">
        <w:t xml:space="preserve">: </w:t>
      </w:r>
      <w:r>
        <w:t>Have s</w:t>
      </w:r>
      <w:r w:rsidRPr="00FF6C38">
        <w:t xml:space="preserve">tudents display their finished collages on their desks. Encourage </w:t>
      </w:r>
      <w:r>
        <w:t>them</w:t>
      </w:r>
      <w:r w:rsidRPr="00FF6C38">
        <w:t xml:space="preserve"> to walk around and write a compliment on the comment sheet beside the artist’s collage. Teaching students to comment on the elements of art that they appreciate helps them to build community and strengthen identity. </w:t>
      </w:r>
    </w:p>
    <w:p w14:paraId="445ACC8C" w14:textId="4D8A7769" w:rsidR="00084849" w:rsidRPr="00DD2B36" w:rsidRDefault="00084849" w:rsidP="00974EAA">
      <w:r w:rsidRPr="00FF6C38">
        <w:t xml:space="preserve">For example, I really like how you represented your identity as an activist with a strong fist in the air. The symbolism is very powerful! I like that you chose a </w:t>
      </w:r>
      <w:r>
        <w:t>d</w:t>
      </w:r>
      <w:r w:rsidRPr="00FF6C38">
        <w:t>ove to represent your belief in world peace.</w:t>
      </w:r>
    </w:p>
    <w:p w14:paraId="5B3E5AE6" w14:textId="77777777" w:rsidR="00974EAA" w:rsidRDefault="00974EAA" w:rsidP="00974EAA">
      <w:pPr>
        <w:pStyle w:val="StepHeading"/>
      </w:pPr>
    </w:p>
    <w:p w14:paraId="6A65FAF6" w14:textId="4F1B093D" w:rsidR="00084849" w:rsidRDefault="00084849" w:rsidP="00974EAA">
      <w:pPr>
        <w:pStyle w:val="Normalstem"/>
      </w:pPr>
      <w:r>
        <w:t xml:space="preserve">Have students answer the following questions in their journals: </w:t>
      </w:r>
    </w:p>
    <w:p w14:paraId="6559A2FB" w14:textId="77777777" w:rsidR="00084849" w:rsidRPr="00974EAA" w:rsidRDefault="00084849" w:rsidP="00974EAA">
      <w:pPr>
        <w:pStyle w:val="ListBullet"/>
      </w:pPr>
      <w:r w:rsidRPr="00974EAA">
        <w:t xml:space="preserve">What surprised you about the identity activities? </w:t>
      </w:r>
    </w:p>
    <w:p w14:paraId="3ACE5B70" w14:textId="77777777" w:rsidR="00084849" w:rsidRPr="00974EAA" w:rsidRDefault="00084849" w:rsidP="00974EAA">
      <w:pPr>
        <w:pStyle w:val="ListBullet"/>
      </w:pPr>
      <w:r w:rsidRPr="00974EAA">
        <w:t xml:space="preserve">What did you learn that you didn’t know before? </w:t>
      </w:r>
    </w:p>
    <w:p w14:paraId="1996B2E1" w14:textId="77777777" w:rsidR="00084849" w:rsidRPr="00974EAA" w:rsidRDefault="00084849" w:rsidP="00974EAA">
      <w:pPr>
        <w:pStyle w:val="ListBullet"/>
      </w:pPr>
      <w:r w:rsidRPr="00974EAA">
        <w:t xml:space="preserve">Number the parts of your identity, from 1 to 10, from most important to least important to you. </w:t>
      </w:r>
    </w:p>
    <w:p w14:paraId="45591763" w14:textId="77777777" w:rsidR="00084849" w:rsidRPr="00974EAA" w:rsidRDefault="00084849" w:rsidP="00974EAA">
      <w:pPr>
        <w:pStyle w:val="ListBullet"/>
        <w:spacing w:after="240"/>
      </w:pPr>
      <w:r w:rsidRPr="00974EAA">
        <w:t xml:space="preserve">Why did you give those ratings? </w:t>
      </w:r>
    </w:p>
    <w:p w14:paraId="328AD5E4" w14:textId="05E30CE8" w:rsidR="00084849" w:rsidRPr="00B36291" w:rsidRDefault="00084849" w:rsidP="000E41F8">
      <w:pPr>
        <w:pStyle w:val="ListBullet"/>
      </w:pPr>
      <w:r w:rsidRPr="0058116A">
        <w:t xml:space="preserve">What vision of identity do you want to nurture within yourself? </w:t>
      </w:r>
    </w:p>
    <w:p w14:paraId="1D1B325E" w14:textId="77777777" w:rsidR="001A71C8" w:rsidRDefault="00F05B26" w:rsidP="0040580F">
      <w:pPr>
        <w:pStyle w:val="Heading3"/>
      </w:pPr>
      <w:bookmarkStart w:id="14" w:name="_Toc99025431"/>
      <w:r w:rsidRPr="00822BD3">
        <w:t>Assessment</w:t>
      </w:r>
      <w:bookmarkEnd w:id="14"/>
      <w:r>
        <w:t xml:space="preserve"> </w:t>
      </w:r>
    </w:p>
    <w:p w14:paraId="77A22FBA" w14:textId="77777777" w:rsidR="00E86EB6" w:rsidRDefault="00E86EB6" w:rsidP="00D17BB7">
      <w:pPr>
        <w:pStyle w:val="Stepsubheading"/>
      </w:pPr>
    </w:p>
    <w:p w14:paraId="13106357" w14:textId="1554F75C" w:rsidR="00E86EB6" w:rsidRPr="00607C05" w:rsidRDefault="00E86EB6" w:rsidP="00E86EB6">
      <w:r w:rsidRPr="00607C05">
        <w:t>Conference with students to ask questions and determine their understanding.</w:t>
      </w:r>
    </w:p>
    <w:p w14:paraId="5B1ABCDC" w14:textId="77777777" w:rsidR="00E86EB6" w:rsidRPr="00E86EB6" w:rsidRDefault="00E86EB6" w:rsidP="00D17BB7">
      <w:pPr>
        <w:pStyle w:val="Stepsubheading"/>
      </w:pPr>
    </w:p>
    <w:p w14:paraId="76BFAC6F" w14:textId="16936E98" w:rsidR="00E86EB6" w:rsidRPr="00607C05" w:rsidRDefault="00E86EB6" w:rsidP="00E86EB6">
      <w:r w:rsidRPr="00E86EB6">
        <w:t>Have</w:t>
      </w:r>
      <w:r w:rsidRPr="00607C05">
        <w:t xml:space="preserve"> students complete the </w:t>
      </w:r>
      <w:hyperlink w:anchor="Identity_assess" w:history="1">
        <w:r w:rsidR="00445261" w:rsidRPr="00445261">
          <w:rPr>
            <w:rStyle w:val="Hyperlink"/>
          </w:rPr>
          <w:t>Identity Collage Self-Assessment</w:t>
        </w:r>
      </w:hyperlink>
      <w:r w:rsidRPr="00607C05">
        <w:t>.</w:t>
      </w:r>
    </w:p>
    <w:p w14:paraId="2A926BF2" w14:textId="77777777" w:rsidR="007479E9" w:rsidRPr="00490E83" w:rsidRDefault="00F05B26" w:rsidP="0040580F">
      <w:pPr>
        <w:pStyle w:val="Heading2"/>
      </w:pPr>
      <w:bookmarkStart w:id="15" w:name="_Toc99025432"/>
      <w:r>
        <w:t>Extend and Transform</w:t>
      </w:r>
      <w:bookmarkEnd w:id="15"/>
    </w:p>
    <w:p w14:paraId="4F9A3845" w14:textId="77777777" w:rsidR="00D32F4C" w:rsidRDefault="00D32F4C" w:rsidP="00D32F4C">
      <w:pPr>
        <w:pStyle w:val="StepHeading"/>
        <w:numPr>
          <w:ilvl w:val="0"/>
          <w:numId w:val="24"/>
        </w:numPr>
      </w:pPr>
    </w:p>
    <w:p w14:paraId="25199EAA" w14:textId="352E630A" w:rsidR="00316396" w:rsidRPr="00960408" w:rsidRDefault="00316396" w:rsidP="00DD0962">
      <w:r w:rsidRPr="00960408">
        <w:t xml:space="preserve">Lead </w:t>
      </w:r>
      <w:r w:rsidRPr="00316396">
        <w:t>students</w:t>
      </w:r>
      <w:r w:rsidRPr="00960408">
        <w:t xml:space="preserve"> </w:t>
      </w:r>
      <w:r w:rsidRPr="00DD0962">
        <w:t>through</w:t>
      </w:r>
      <w:r w:rsidRPr="00960408">
        <w:t xml:space="preserve"> a guided inquiry about a South Asian Canadian </w:t>
      </w:r>
      <w:r>
        <w:t>a</w:t>
      </w:r>
      <w:r w:rsidRPr="00960408">
        <w:t xml:space="preserve">rtist of your choice or from the book </w:t>
      </w:r>
      <w:r w:rsidRPr="00960408">
        <w:rPr>
          <w:i/>
        </w:rPr>
        <w:t>Stories for South Asian Super Girls</w:t>
      </w:r>
      <w:r>
        <w:rPr>
          <w:iCs/>
        </w:rPr>
        <w:t>,</w:t>
      </w:r>
      <w:r w:rsidRPr="00960408">
        <w:rPr>
          <w:i/>
        </w:rPr>
        <w:t xml:space="preserve"> </w:t>
      </w:r>
      <w:r w:rsidRPr="00960408">
        <w:t xml:space="preserve">by Raj Kaur Khaira. </w:t>
      </w:r>
      <w:r>
        <w:t>(</w:t>
      </w:r>
      <w:r w:rsidRPr="00960408">
        <w:t xml:space="preserve">You may </w:t>
      </w:r>
      <w:r>
        <w:t xml:space="preserve">also </w:t>
      </w:r>
      <w:r w:rsidRPr="00960408">
        <w:t>choose to focus on</w:t>
      </w:r>
      <w:r>
        <w:t xml:space="preserve"> artist</w:t>
      </w:r>
      <w:r w:rsidRPr="00960408">
        <w:t xml:space="preserve"> </w:t>
      </w:r>
      <w:hyperlink r:id="rId38" w:history="1">
        <w:r>
          <w:rPr>
            <w:rStyle w:val="Hyperlink"/>
          </w:rPr>
          <w:t>Sandeep Johal</w:t>
        </w:r>
      </w:hyperlink>
      <w:r>
        <w:t xml:space="preserve">, who illustrated </w:t>
      </w:r>
      <w:r>
        <w:rPr>
          <w:i/>
          <w:iCs/>
        </w:rPr>
        <w:t>Stories for South Asian Super Girls</w:t>
      </w:r>
      <w:r w:rsidRPr="00960408">
        <w:t>.</w:t>
      </w:r>
      <w:r>
        <w:t>)</w:t>
      </w:r>
      <w:r w:rsidRPr="00960408">
        <w:t xml:space="preserve"> </w:t>
      </w:r>
    </w:p>
    <w:p w14:paraId="13E8C27C" w14:textId="3F91B260" w:rsidR="00316396" w:rsidRDefault="00316396" w:rsidP="008E2C3A">
      <w:pPr>
        <w:pStyle w:val="ListNumber"/>
      </w:pPr>
      <w:r>
        <w:t xml:space="preserve">With the </w:t>
      </w:r>
      <w:r w:rsidRPr="008E2C3A">
        <w:t>class</w:t>
      </w:r>
      <w:r>
        <w:t xml:space="preserve">, co-create a question-and-action plan about the artist. For each question they develop, they should indicate what they will do to try and find the answers. </w:t>
      </w:r>
      <w:r w:rsidR="008E2C3A">
        <w:br/>
      </w:r>
      <w:r w:rsidR="008E2C3A">
        <w:br/>
      </w:r>
      <w:r w:rsidRPr="008E4825">
        <w:t>For</w:t>
      </w:r>
      <w:r>
        <w:t xml:space="preserve"> example: </w:t>
      </w:r>
      <w:r w:rsidRPr="00AA5601">
        <w:t>What themes does Sandeep Johal address in her art? How might I create art in Sandeep Johal’s style?</w:t>
      </w:r>
      <w:r w:rsidRPr="00016185">
        <w:t xml:space="preserve"> </w:t>
      </w:r>
      <w:r w:rsidRPr="00AA5601">
        <w:t>What message(s) is she expressing in her murals</w:t>
      </w:r>
      <w:r>
        <w:t xml:space="preserve"> and</w:t>
      </w:r>
      <w:r w:rsidRPr="00AA5601">
        <w:t xml:space="preserve"> other art pieces?</w:t>
      </w:r>
      <w:r w:rsidRPr="00D17BB7">
        <w:t xml:space="preserve"> </w:t>
      </w:r>
    </w:p>
    <w:p w14:paraId="6379BB07" w14:textId="7754F640" w:rsidR="00316396" w:rsidRDefault="00F21AD7" w:rsidP="008E4825">
      <w:pPr>
        <w:pStyle w:val="ListNumber"/>
      </w:pPr>
      <w:r>
        <w:t>Have students</w:t>
      </w:r>
      <w:r w:rsidR="00316396">
        <w:t xml:space="preserve"> make a plan to watch videos, read about the artist’s life and artistic style, and represent their learning in some way. Suggested videos: </w:t>
      </w:r>
    </w:p>
    <w:p w14:paraId="5008ED49" w14:textId="77777777" w:rsidR="00316396" w:rsidRDefault="00000000" w:rsidP="00AD1014">
      <w:pPr>
        <w:pStyle w:val="ListBullet3"/>
      </w:pPr>
      <w:hyperlink r:id="rId39" w:history="1">
        <w:r w:rsidR="00316396" w:rsidRPr="00960408">
          <w:rPr>
            <w:rStyle w:val="Hyperlink"/>
          </w:rPr>
          <w:t>Art in Motion | Exquisite Corpse with Sandeep Johal</w:t>
        </w:r>
      </w:hyperlink>
      <w:r w:rsidR="00316396" w:rsidRPr="00960408">
        <w:t xml:space="preserve"> </w:t>
      </w:r>
      <w:r w:rsidR="00316396">
        <w:t>(6:42)</w:t>
      </w:r>
    </w:p>
    <w:p w14:paraId="0183D906" w14:textId="77777777" w:rsidR="00316396" w:rsidRPr="00082F17" w:rsidRDefault="00000000" w:rsidP="00AD1014">
      <w:pPr>
        <w:pStyle w:val="ListBullet3"/>
      </w:pPr>
      <w:hyperlink r:id="rId40" w:history="1">
        <w:r w:rsidR="00316396" w:rsidRPr="00960408">
          <w:rPr>
            <w:rStyle w:val="Hyperlink"/>
          </w:rPr>
          <w:t>Street art with Sandeep Johal</w:t>
        </w:r>
      </w:hyperlink>
      <w:r w:rsidR="00316396" w:rsidRPr="00082F17">
        <w:t xml:space="preserve"> (7:32)</w:t>
      </w:r>
    </w:p>
    <w:p w14:paraId="3A2963F1" w14:textId="0C908D49" w:rsidR="00316396" w:rsidRPr="00C36614" w:rsidRDefault="00316396" w:rsidP="008E2C3A">
      <w:pPr>
        <w:pStyle w:val="ListNumber"/>
      </w:pPr>
      <w:r>
        <w:t xml:space="preserve">Students demonstrate and share their learning with the class (video, artwork, TED talk, etc.) and reflect on the process. </w:t>
      </w:r>
    </w:p>
    <w:p w14:paraId="46A9ED51" w14:textId="25D464AC" w:rsidR="00D17BB7" w:rsidRDefault="00D17BB7">
      <w:pPr>
        <w:spacing w:after="0"/>
        <w:rPr>
          <w:rFonts w:eastAsia="Times New Roman" w:cs="Times New Roman"/>
          <w:b/>
          <w:kern w:val="36"/>
          <w:sz w:val="28"/>
          <w:szCs w:val="28"/>
        </w:rPr>
      </w:pPr>
      <w:r>
        <w:br w:type="page"/>
      </w:r>
    </w:p>
    <w:p w14:paraId="6026E2B7" w14:textId="77777777" w:rsidR="008E2C3A" w:rsidRDefault="008E2C3A" w:rsidP="008E2C3A">
      <w:pPr>
        <w:pStyle w:val="StepHeading"/>
      </w:pPr>
    </w:p>
    <w:p w14:paraId="60EBE732" w14:textId="5374E60A" w:rsidR="00316396" w:rsidRPr="00960408" w:rsidRDefault="00316396" w:rsidP="008E2C3A">
      <w:r w:rsidRPr="004F390B">
        <w:t>Introduce</w:t>
      </w:r>
      <w:r w:rsidRPr="00960408">
        <w:t xml:space="preserve"> </w:t>
      </w:r>
      <w:r>
        <w:t>the concept of o</w:t>
      </w:r>
      <w:r w:rsidRPr="00960408">
        <w:t xml:space="preserve">ral </w:t>
      </w:r>
      <w:r>
        <w:t>t</w:t>
      </w:r>
      <w:r w:rsidRPr="00960408">
        <w:t xml:space="preserve">raditions to the class and explain that </w:t>
      </w:r>
      <w:r>
        <w:t>students</w:t>
      </w:r>
      <w:r w:rsidRPr="00960408">
        <w:t xml:space="preserve"> will be sharing a story with the class. </w:t>
      </w:r>
      <w:r>
        <w:t>They</w:t>
      </w:r>
      <w:r w:rsidRPr="00960408">
        <w:t xml:space="preserve"> can choose to tell a </w:t>
      </w:r>
      <w:r w:rsidRPr="008E2C3A">
        <w:t>personal</w:t>
      </w:r>
      <w:r w:rsidRPr="00960408">
        <w:t xml:space="preserve"> story that shaped who they are, or they can interview a parent/caregiver/adult and retell the story. For example, they may want to bring a special object or heirloom to focus</w:t>
      </w:r>
      <w:r>
        <w:t xml:space="preserve"> on</w:t>
      </w:r>
      <w:r w:rsidRPr="00960408">
        <w:t xml:space="preserve">. They will be using oral storytelling methods to share their story with the class. </w:t>
      </w:r>
    </w:p>
    <w:p w14:paraId="55115BE1" w14:textId="77777777" w:rsidR="00316396" w:rsidRPr="00960408" w:rsidRDefault="00316396" w:rsidP="008E2C3A">
      <w:pPr>
        <w:pStyle w:val="Normalstem"/>
      </w:pPr>
      <w:r w:rsidRPr="00960408">
        <w:t>Questions to guide their oral story (interview or brainstorm process):</w:t>
      </w:r>
    </w:p>
    <w:p w14:paraId="15FEA41A" w14:textId="77777777" w:rsidR="00316396" w:rsidRPr="00960408" w:rsidRDefault="00316396" w:rsidP="008E2C3A">
      <w:pPr>
        <w:pStyle w:val="ListBullet"/>
      </w:pPr>
      <w:r w:rsidRPr="00960408">
        <w:t xml:space="preserve">Why is this story a powerful one to share? </w:t>
      </w:r>
    </w:p>
    <w:p w14:paraId="64EA395B" w14:textId="77777777" w:rsidR="00316396" w:rsidRPr="00960408" w:rsidRDefault="00316396" w:rsidP="008E2C3A">
      <w:pPr>
        <w:pStyle w:val="ListBullet"/>
      </w:pPr>
      <w:r w:rsidRPr="00960408">
        <w:t>Are there any significant objects in the story?</w:t>
      </w:r>
    </w:p>
    <w:p w14:paraId="08A755F1" w14:textId="77777777" w:rsidR="00316396" w:rsidRPr="00960408" w:rsidRDefault="00316396" w:rsidP="008E2C3A">
      <w:pPr>
        <w:pStyle w:val="ListBullet"/>
      </w:pPr>
      <w:r w:rsidRPr="00960408">
        <w:t xml:space="preserve">Who are the characters? </w:t>
      </w:r>
    </w:p>
    <w:p w14:paraId="1698B806" w14:textId="77777777" w:rsidR="00316396" w:rsidRPr="00960408" w:rsidRDefault="00316396" w:rsidP="008E2C3A">
      <w:pPr>
        <w:pStyle w:val="ListBullet"/>
      </w:pPr>
      <w:r w:rsidRPr="00960408">
        <w:t xml:space="preserve">Where does this story take place? </w:t>
      </w:r>
    </w:p>
    <w:p w14:paraId="7BD87DDE" w14:textId="77777777" w:rsidR="00316396" w:rsidRPr="00960408" w:rsidRDefault="00316396" w:rsidP="008E2C3A">
      <w:pPr>
        <w:pStyle w:val="ListBullet"/>
      </w:pPr>
      <w:r w:rsidRPr="00960408">
        <w:t>When does the story take place?</w:t>
      </w:r>
    </w:p>
    <w:p w14:paraId="3B6196A0" w14:textId="77777777" w:rsidR="00316396" w:rsidRPr="00960408" w:rsidRDefault="00316396" w:rsidP="008E2C3A">
      <w:pPr>
        <w:pStyle w:val="ListBullet"/>
      </w:pPr>
      <w:r w:rsidRPr="00960408">
        <w:t xml:space="preserve">What are the events in the story? </w:t>
      </w:r>
    </w:p>
    <w:p w14:paraId="29DC3E09" w14:textId="77777777" w:rsidR="00316396" w:rsidRPr="00960408" w:rsidRDefault="00316396" w:rsidP="008E2C3A">
      <w:pPr>
        <w:pStyle w:val="ListBullet"/>
      </w:pPr>
      <w:r w:rsidRPr="00960408">
        <w:t>What is the problem?</w:t>
      </w:r>
    </w:p>
    <w:p w14:paraId="0144A4CF" w14:textId="77777777" w:rsidR="00316396" w:rsidRPr="00C36614" w:rsidRDefault="00316396" w:rsidP="008E2C3A">
      <w:pPr>
        <w:pStyle w:val="ListBullet"/>
      </w:pPr>
      <w:r w:rsidRPr="00960408">
        <w:t xml:space="preserve">How is the problem resolved? </w:t>
      </w:r>
    </w:p>
    <w:p w14:paraId="7131BCFE" w14:textId="77777777" w:rsidR="003D7529" w:rsidRPr="003D7529" w:rsidRDefault="003D7529" w:rsidP="003D7529">
      <w:pPr>
        <w:pStyle w:val="StepHeading"/>
      </w:pPr>
    </w:p>
    <w:p w14:paraId="41733BE4" w14:textId="07BCCDD9" w:rsidR="00316396" w:rsidRPr="00D1067C" w:rsidRDefault="00316396" w:rsidP="003D7529">
      <w:pPr>
        <w:rPr>
          <w:color w:val="1155CC"/>
          <w:u w:val="single"/>
        </w:rPr>
      </w:pPr>
      <w:r w:rsidRPr="003D7529">
        <w:t>Create</w:t>
      </w:r>
      <w:r>
        <w:t xml:space="preserve"> an </w:t>
      </w:r>
      <w:hyperlink r:id="rId41" w:history="1">
        <w:r w:rsidRPr="00960408">
          <w:rPr>
            <w:rStyle w:val="Hyperlink"/>
          </w:rPr>
          <w:t>Identity Artifacts Museum</w:t>
        </w:r>
      </w:hyperlink>
      <w:r>
        <w:t>.</w:t>
      </w:r>
    </w:p>
    <w:p w14:paraId="6D999DFE" w14:textId="77777777" w:rsidR="003D7529" w:rsidRDefault="003D7529" w:rsidP="003D7529">
      <w:pPr>
        <w:pStyle w:val="StepHeading"/>
      </w:pPr>
    </w:p>
    <w:p w14:paraId="74C198CA" w14:textId="1C2C6133" w:rsidR="00164764" w:rsidRPr="00316396" w:rsidRDefault="00316396" w:rsidP="00316396">
      <w:r w:rsidRPr="00D1067C">
        <w:t>Create self-portraits with personal symbology</w:t>
      </w:r>
      <w:r>
        <w:t>.</w:t>
      </w:r>
    </w:p>
    <w:p w14:paraId="4E43E1B4" w14:textId="420F7E42" w:rsidR="00316396" w:rsidRPr="000A6668" w:rsidRDefault="00316396" w:rsidP="00316396">
      <w:pPr>
        <w:pStyle w:val="ListBullet"/>
        <w:numPr>
          <w:ilvl w:val="0"/>
          <w:numId w:val="0"/>
        </w:numPr>
        <w:ind w:left="720" w:hanging="360"/>
        <w:sectPr w:rsidR="00316396" w:rsidRPr="000A6668" w:rsidSect="003D1948">
          <w:headerReference w:type="default" r:id="rId42"/>
          <w:footerReference w:type="default" r:id="rId43"/>
          <w:headerReference w:type="first" r:id="rId44"/>
          <w:footerReference w:type="first" r:id="rId45"/>
          <w:type w:val="continuous"/>
          <w:pgSz w:w="12240" w:h="15840"/>
          <w:pgMar w:top="1440" w:right="1080" w:bottom="1440" w:left="1080" w:header="708" w:footer="708" w:gutter="0"/>
          <w:cols w:space="720"/>
          <w:titlePg/>
          <w:docGrid w:linePitch="326"/>
        </w:sectPr>
      </w:pPr>
    </w:p>
    <w:p w14:paraId="69D9F330" w14:textId="77777777" w:rsidR="00FE1705" w:rsidRDefault="00FE1705" w:rsidP="00FE1705">
      <w:pPr>
        <w:pStyle w:val="ActivityTitle"/>
      </w:pPr>
      <w:bookmarkStart w:id="16" w:name="KWL_chart"/>
      <w:bookmarkEnd w:id="16"/>
      <w:r>
        <w:t>Know Wonder Learn Chart</w:t>
      </w:r>
    </w:p>
    <w:tbl>
      <w:tblPr>
        <w:tblStyle w:val="STTabledark"/>
        <w:tblW w:w="5000" w:type="pct"/>
        <w:tblLook w:val="04A0" w:firstRow="1" w:lastRow="0" w:firstColumn="1" w:lastColumn="0" w:noHBand="0" w:noVBand="1"/>
      </w:tblPr>
      <w:tblGrid>
        <w:gridCol w:w="4314"/>
        <w:gridCol w:w="4318"/>
        <w:gridCol w:w="4318"/>
      </w:tblGrid>
      <w:tr w:rsidR="00FE1705" w:rsidRPr="00FD0B14" w14:paraId="60190A2D" w14:textId="77777777" w:rsidTr="00F64BC2">
        <w:trPr>
          <w:cnfStyle w:val="100000000000" w:firstRow="1" w:lastRow="0" w:firstColumn="0" w:lastColumn="0" w:oddVBand="0" w:evenVBand="0" w:oddHBand="0" w:evenHBand="0" w:firstRowFirstColumn="0" w:firstRowLastColumn="0" w:lastRowFirstColumn="0" w:lastRowLastColumn="0"/>
          <w:trHeight w:val="20"/>
        </w:trPr>
        <w:tc>
          <w:tcPr>
            <w:tcW w:w="1666" w:type="pct"/>
          </w:tcPr>
          <w:p w14:paraId="6953623C" w14:textId="77777777" w:rsidR="00FE1705" w:rsidRPr="00FD0B14" w:rsidRDefault="00FE1705" w:rsidP="00FD0B14">
            <w:pPr>
              <w:pStyle w:val="TableDarksubhead"/>
            </w:pPr>
            <w:r w:rsidRPr="00FD0B14">
              <w:t>Know</w:t>
            </w:r>
          </w:p>
        </w:tc>
        <w:tc>
          <w:tcPr>
            <w:tcW w:w="1667" w:type="pct"/>
          </w:tcPr>
          <w:p w14:paraId="3EEC83EB" w14:textId="77777777" w:rsidR="00FE1705" w:rsidRPr="00FD0B14" w:rsidRDefault="00FE1705" w:rsidP="00FD0B14">
            <w:pPr>
              <w:pStyle w:val="TableDarksubhead"/>
            </w:pPr>
            <w:r w:rsidRPr="00FD0B14">
              <w:t>Wonder</w:t>
            </w:r>
          </w:p>
        </w:tc>
        <w:tc>
          <w:tcPr>
            <w:tcW w:w="1667" w:type="pct"/>
          </w:tcPr>
          <w:p w14:paraId="128DAC56" w14:textId="77777777" w:rsidR="00FE1705" w:rsidRPr="00FD0B14" w:rsidRDefault="00FE1705" w:rsidP="00FD0B14">
            <w:pPr>
              <w:pStyle w:val="TableDarksubhead"/>
            </w:pPr>
            <w:r w:rsidRPr="00FD0B14">
              <w:t>Learn</w:t>
            </w:r>
          </w:p>
        </w:tc>
      </w:tr>
      <w:tr w:rsidR="00FE1705" w:rsidRPr="00863B3C" w14:paraId="2AB4B6DA" w14:textId="77777777" w:rsidTr="00FE1705">
        <w:trPr>
          <w:trHeight w:val="7267"/>
        </w:trPr>
        <w:tc>
          <w:tcPr>
            <w:tcW w:w="1666" w:type="pct"/>
          </w:tcPr>
          <w:p w14:paraId="3BA83D42" w14:textId="017BE1F9" w:rsidR="00FE1705" w:rsidRPr="00FE1705" w:rsidRDefault="00FE1705" w:rsidP="00FE1705"/>
        </w:tc>
        <w:tc>
          <w:tcPr>
            <w:tcW w:w="1667" w:type="pct"/>
          </w:tcPr>
          <w:p w14:paraId="4042EFCF" w14:textId="7F55810B" w:rsidR="00FE1705" w:rsidRPr="00FE1705" w:rsidRDefault="00FE1705" w:rsidP="00FE1705"/>
        </w:tc>
        <w:tc>
          <w:tcPr>
            <w:tcW w:w="1667" w:type="pct"/>
          </w:tcPr>
          <w:p w14:paraId="62F6A214" w14:textId="77777777" w:rsidR="00FE1705" w:rsidRPr="00863B3C" w:rsidRDefault="00FE1705" w:rsidP="00F64BC2">
            <w:pPr>
              <w:pStyle w:val="Tabledarknormal"/>
            </w:pPr>
          </w:p>
        </w:tc>
      </w:tr>
    </w:tbl>
    <w:p w14:paraId="1D369879" w14:textId="01BB6C51" w:rsidR="00801D53" w:rsidRDefault="00445261" w:rsidP="001223E3">
      <w:pPr>
        <w:pStyle w:val="ActivityTitle"/>
      </w:pPr>
      <w:bookmarkStart w:id="17" w:name="Identity"/>
      <w:bookmarkEnd w:id="17"/>
      <w:r>
        <w:t>Identity Collage Self-Assessment</w:t>
      </w:r>
    </w:p>
    <w:p w14:paraId="2DA48D9B" w14:textId="6CEDE16E" w:rsidR="0002271A" w:rsidRPr="0002271A" w:rsidRDefault="0002271A" w:rsidP="0002271A">
      <w:r>
        <w:t>Circle the number that reflects your experience.</w:t>
      </w:r>
    </w:p>
    <w:tbl>
      <w:tblPr>
        <w:tblStyle w:val="STGridtable"/>
        <w:tblW w:w="5000" w:type="pct"/>
        <w:tblLook w:val="04A0" w:firstRow="1" w:lastRow="0" w:firstColumn="1" w:lastColumn="0" w:noHBand="0" w:noVBand="1"/>
      </w:tblPr>
      <w:tblGrid>
        <w:gridCol w:w="4448"/>
        <w:gridCol w:w="2124"/>
        <w:gridCol w:w="2126"/>
        <w:gridCol w:w="2126"/>
        <w:gridCol w:w="2126"/>
      </w:tblGrid>
      <w:tr w:rsidR="00876A4D" w14:paraId="1C71F590" w14:textId="77777777" w:rsidTr="00C434D4">
        <w:trPr>
          <w:trHeight w:val="485"/>
        </w:trPr>
        <w:tc>
          <w:tcPr>
            <w:tcW w:w="1717" w:type="pct"/>
            <w:vMerge w:val="restart"/>
            <w:tcBorders>
              <w:right w:val="single" w:sz="4" w:space="0" w:color="08113B"/>
            </w:tcBorders>
          </w:tcPr>
          <w:p w14:paraId="6EE9E55B" w14:textId="0C4411ED" w:rsidR="00876A4D" w:rsidRPr="00017AF2" w:rsidRDefault="00876A4D" w:rsidP="00017AF2">
            <w:pPr>
              <w:pStyle w:val="Tablenormal0"/>
            </w:pPr>
            <w:r w:rsidRPr="00017AF2">
              <w:t>I can identify the different parts of my identity (a minimum of 5 in the collage).</w:t>
            </w:r>
          </w:p>
        </w:tc>
        <w:tc>
          <w:tcPr>
            <w:tcW w:w="820" w:type="pct"/>
            <w:tcBorders>
              <w:top w:val="single" w:sz="4" w:space="0" w:color="08113B"/>
              <w:left w:val="single" w:sz="4" w:space="0" w:color="08113B"/>
              <w:bottom w:val="nil"/>
              <w:right w:val="nil"/>
            </w:tcBorders>
            <w:vAlign w:val="bottom"/>
          </w:tcPr>
          <w:p w14:paraId="69AF82D4" w14:textId="38134A9C" w:rsidR="00876A4D" w:rsidRPr="00C434D4" w:rsidRDefault="006E1617" w:rsidP="00C434D4">
            <w:pPr>
              <w:pStyle w:val="Tablenormal0"/>
              <w:jc w:val="center"/>
              <w:rPr>
                <w:b/>
                <w:bCs/>
              </w:rPr>
            </w:pPr>
            <w:r w:rsidRPr="00C434D4">
              <w:rPr>
                <w:b/>
                <w:bCs/>
              </w:rPr>
              <w:t>1</w:t>
            </w:r>
          </w:p>
        </w:tc>
        <w:tc>
          <w:tcPr>
            <w:tcW w:w="821" w:type="pct"/>
            <w:tcBorders>
              <w:top w:val="single" w:sz="4" w:space="0" w:color="08113B"/>
              <w:left w:val="nil"/>
              <w:bottom w:val="nil"/>
              <w:right w:val="nil"/>
            </w:tcBorders>
            <w:vAlign w:val="bottom"/>
          </w:tcPr>
          <w:p w14:paraId="0D3AEEE3" w14:textId="1A84BC87" w:rsidR="00876A4D" w:rsidRPr="00C434D4" w:rsidRDefault="006E1617" w:rsidP="00C434D4">
            <w:pPr>
              <w:pStyle w:val="Tablenormal0"/>
              <w:jc w:val="center"/>
              <w:rPr>
                <w:b/>
                <w:bCs/>
              </w:rPr>
            </w:pPr>
            <w:r w:rsidRPr="00C434D4">
              <w:rPr>
                <w:b/>
                <w:bCs/>
              </w:rPr>
              <w:t>2</w:t>
            </w:r>
          </w:p>
        </w:tc>
        <w:tc>
          <w:tcPr>
            <w:tcW w:w="821" w:type="pct"/>
            <w:tcBorders>
              <w:top w:val="single" w:sz="4" w:space="0" w:color="08113B"/>
              <w:left w:val="nil"/>
              <w:bottom w:val="nil"/>
              <w:right w:val="nil"/>
            </w:tcBorders>
            <w:vAlign w:val="bottom"/>
          </w:tcPr>
          <w:p w14:paraId="44596B40" w14:textId="71414023" w:rsidR="00876A4D" w:rsidRPr="00C434D4" w:rsidRDefault="006E1617" w:rsidP="00C434D4">
            <w:pPr>
              <w:pStyle w:val="Tablenormal0"/>
              <w:jc w:val="center"/>
              <w:rPr>
                <w:b/>
                <w:bCs/>
              </w:rPr>
            </w:pPr>
            <w:r w:rsidRPr="00C434D4">
              <w:rPr>
                <w:b/>
                <w:bCs/>
              </w:rPr>
              <w:t>3</w:t>
            </w:r>
          </w:p>
        </w:tc>
        <w:tc>
          <w:tcPr>
            <w:tcW w:w="821" w:type="pct"/>
            <w:tcBorders>
              <w:top w:val="single" w:sz="4" w:space="0" w:color="08113B"/>
              <w:left w:val="nil"/>
              <w:bottom w:val="nil"/>
              <w:right w:val="single" w:sz="4" w:space="0" w:color="08113B"/>
            </w:tcBorders>
            <w:vAlign w:val="bottom"/>
          </w:tcPr>
          <w:p w14:paraId="35745316" w14:textId="6F466849" w:rsidR="00876A4D" w:rsidRPr="00C434D4" w:rsidRDefault="006E1617" w:rsidP="00C434D4">
            <w:pPr>
              <w:pStyle w:val="Tablenormal0"/>
              <w:jc w:val="center"/>
              <w:rPr>
                <w:b/>
                <w:bCs/>
              </w:rPr>
            </w:pPr>
            <w:r w:rsidRPr="00C434D4">
              <w:rPr>
                <w:b/>
                <w:bCs/>
              </w:rPr>
              <w:t>4</w:t>
            </w:r>
          </w:p>
        </w:tc>
      </w:tr>
      <w:tr w:rsidR="00876A4D" w14:paraId="4B463F36" w14:textId="77777777" w:rsidTr="00C434D4">
        <w:trPr>
          <w:trHeight w:val="486"/>
        </w:trPr>
        <w:tc>
          <w:tcPr>
            <w:tcW w:w="1717" w:type="pct"/>
            <w:vMerge/>
            <w:tcBorders>
              <w:right w:val="single" w:sz="4" w:space="0" w:color="08113B"/>
            </w:tcBorders>
          </w:tcPr>
          <w:p w14:paraId="20F5B72A" w14:textId="77777777" w:rsidR="00876A4D" w:rsidRPr="00017AF2" w:rsidRDefault="00876A4D" w:rsidP="00017AF2">
            <w:pPr>
              <w:pStyle w:val="Tablenormal0"/>
            </w:pPr>
          </w:p>
        </w:tc>
        <w:tc>
          <w:tcPr>
            <w:tcW w:w="820" w:type="pct"/>
            <w:tcBorders>
              <w:top w:val="nil"/>
              <w:left w:val="single" w:sz="4" w:space="0" w:color="08113B"/>
              <w:bottom w:val="single" w:sz="4" w:space="0" w:color="08113B"/>
              <w:right w:val="nil"/>
            </w:tcBorders>
          </w:tcPr>
          <w:p w14:paraId="7A5F8410" w14:textId="6B0EF266" w:rsidR="00876A4D" w:rsidRDefault="006E1617" w:rsidP="00C434D4">
            <w:pPr>
              <w:pStyle w:val="Tablenormal0"/>
              <w:jc w:val="center"/>
            </w:pPr>
            <w:r>
              <w:t>Beginning</w:t>
            </w:r>
          </w:p>
        </w:tc>
        <w:tc>
          <w:tcPr>
            <w:tcW w:w="821" w:type="pct"/>
            <w:tcBorders>
              <w:top w:val="nil"/>
              <w:left w:val="nil"/>
              <w:bottom w:val="single" w:sz="4" w:space="0" w:color="08113B"/>
              <w:right w:val="nil"/>
            </w:tcBorders>
          </w:tcPr>
          <w:p w14:paraId="3D5A633B" w14:textId="52476F95" w:rsidR="00876A4D" w:rsidRDefault="006E1617" w:rsidP="00C434D4">
            <w:pPr>
              <w:pStyle w:val="Tablenormal0"/>
              <w:jc w:val="center"/>
            </w:pPr>
            <w:r>
              <w:t>Developing</w:t>
            </w:r>
          </w:p>
        </w:tc>
        <w:tc>
          <w:tcPr>
            <w:tcW w:w="821" w:type="pct"/>
            <w:tcBorders>
              <w:top w:val="nil"/>
              <w:left w:val="nil"/>
              <w:bottom w:val="single" w:sz="4" w:space="0" w:color="08113B"/>
              <w:right w:val="nil"/>
            </w:tcBorders>
          </w:tcPr>
          <w:p w14:paraId="0D80820E" w14:textId="64234E6B" w:rsidR="00876A4D" w:rsidRDefault="006E1617" w:rsidP="00C434D4">
            <w:pPr>
              <w:pStyle w:val="Tablenormal0"/>
              <w:jc w:val="center"/>
            </w:pPr>
            <w:r>
              <w:t>Proficient</w:t>
            </w:r>
          </w:p>
        </w:tc>
        <w:tc>
          <w:tcPr>
            <w:tcW w:w="821" w:type="pct"/>
            <w:tcBorders>
              <w:top w:val="nil"/>
              <w:left w:val="nil"/>
              <w:bottom w:val="single" w:sz="4" w:space="0" w:color="08113B"/>
              <w:right w:val="single" w:sz="4" w:space="0" w:color="08113B"/>
            </w:tcBorders>
          </w:tcPr>
          <w:p w14:paraId="160A1B9F" w14:textId="5A38C61C" w:rsidR="00876A4D" w:rsidRDefault="006E1617" w:rsidP="00C434D4">
            <w:pPr>
              <w:pStyle w:val="Tablenormal0"/>
              <w:jc w:val="center"/>
            </w:pPr>
            <w:r>
              <w:t>Extending</w:t>
            </w:r>
          </w:p>
        </w:tc>
      </w:tr>
      <w:tr w:rsidR="00C434D4" w14:paraId="1F4772CE" w14:textId="77777777" w:rsidTr="00244D8C">
        <w:trPr>
          <w:trHeight w:val="486"/>
        </w:trPr>
        <w:tc>
          <w:tcPr>
            <w:tcW w:w="1717" w:type="pct"/>
            <w:vMerge w:val="restart"/>
            <w:tcBorders>
              <w:right w:val="single" w:sz="4" w:space="0" w:color="08113B"/>
            </w:tcBorders>
          </w:tcPr>
          <w:p w14:paraId="64775D50" w14:textId="2A706074" w:rsidR="00C434D4" w:rsidRPr="00017AF2" w:rsidRDefault="00C434D4" w:rsidP="00C434D4">
            <w:pPr>
              <w:pStyle w:val="Tablenormal0"/>
            </w:pPr>
            <w:r w:rsidRPr="00017AF2">
              <w:t xml:space="preserve">I can describe the parts of my identity that are most important to me and why. </w:t>
            </w:r>
          </w:p>
        </w:tc>
        <w:tc>
          <w:tcPr>
            <w:tcW w:w="820" w:type="pct"/>
            <w:tcBorders>
              <w:top w:val="single" w:sz="4" w:space="0" w:color="08113B"/>
              <w:left w:val="single" w:sz="4" w:space="0" w:color="08113B"/>
              <w:bottom w:val="nil"/>
              <w:right w:val="nil"/>
            </w:tcBorders>
            <w:vAlign w:val="bottom"/>
          </w:tcPr>
          <w:p w14:paraId="5AE64C29" w14:textId="75CB7865" w:rsidR="00C434D4" w:rsidRDefault="00C434D4" w:rsidP="00C434D4">
            <w:pPr>
              <w:pStyle w:val="Tablenormal0"/>
              <w:jc w:val="center"/>
            </w:pPr>
            <w:r w:rsidRPr="00C434D4">
              <w:rPr>
                <w:b/>
                <w:bCs/>
              </w:rPr>
              <w:t>1</w:t>
            </w:r>
          </w:p>
        </w:tc>
        <w:tc>
          <w:tcPr>
            <w:tcW w:w="821" w:type="pct"/>
            <w:tcBorders>
              <w:top w:val="single" w:sz="4" w:space="0" w:color="08113B"/>
              <w:left w:val="nil"/>
              <w:bottom w:val="nil"/>
              <w:right w:val="nil"/>
            </w:tcBorders>
            <w:vAlign w:val="bottom"/>
          </w:tcPr>
          <w:p w14:paraId="5004993C" w14:textId="5DC41540" w:rsidR="00C434D4" w:rsidRDefault="00C434D4" w:rsidP="00C434D4">
            <w:pPr>
              <w:pStyle w:val="Tablenormal0"/>
              <w:jc w:val="center"/>
            </w:pPr>
            <w:r w:rsidRPr="00C434D4">
              <w:rPr>
                <w:b/>
                <w:bCs/>
              </w:rPr>
              <w:t>2</w:t>
            </w:r>
          </w:p>
        </w:tc>
        <w:tc>
          <w:tcPr>
            <w:tcW w:w="821" w:type="pct"/>
            <w:tcBorders>
              <w:top w:val="single" w:sz="4" w:space="0" w:color="08113B"/>
              <w:left w:val="nil"/>
              <w:bottom w:val="nil"/>
              <w:right w:val="nil"/>
            </w:tcBorders>
            <w:vAlign w:val="bottom"/>
          </w:tcPr>
          <w:p w14:paraId="5B77728E" w14:textId="563BD977" w:rsidR="00C434D4" w:rsidRDefault="00C434D4" w:rsidP="00C434D4">
            <w:pPr>
              <w:pStyle w:val="Tablenormal0"/>
              <w:jc w:val="center"/>
            </w:pPr>
            <w:r w:rsidRPr="00C434D4">
              <w:rPr>
                <w:b/>
                <w:bCs/>
              </w:rPr>
              <w:t>3</w:t>
            </w:r>
          </w:p>
        </w:tc>
        <w:tc>
          <w:tcPr>
            <w:tcW w:w="821" w:type="pct"/>
            <w:tcBorders>
              <w:top w:val="single" w:sz="4" w:space="0" w:color="08113B"/>
              <w:left w:val="nil"/>
              <w:bottom w:val="nil"/>
              <w:right w:val="single" w:sz="4" w:space="0" w:color="08113B"/>
            </w:tcBorders>
            <w:vAlign w:val="bottom"/>
          </w:tcPr>
          <w:p w14:paraId="107290AC" w14:textId="4DDA5E4A" w:rsidR="00C434D4" w:rsidRDefault="00C434D4" w:rsidP="00C434D4">
            <w:pPr>
              <w:pStyle w:val="Tablenormal0"/>
              <w:jc w:val="center"/>
            </w:pPr>
            <w:r w:rsidRPr="00C434D4">
              <w:rPr>
                <w:b/>
                <w:bCs/>
              </w:rPr>
              <w:t>4</w:t>
            </w:r>
          </w:p>
        </w:tc>
      </w:tr>
      <w:tr w:rsidR="00C434D4" w14:paraId="410721B2" w14:textId="77777777" w:rsidTr="00244D8C">
        <w:trPr>
          <w:trHeight w:val="486"/>
        </w:trPr>
        <w:tc>
          <w:tcPr>
            <w:tcW w:w="1717" w:type="pct"/>
            <w:vMerge/>
            <w:tcBorders>
              <w:right w:val="single" w:sz="4" w:space="0" w:color="08113B"/>
            </w:tcBorders>
          </w:tcPr>
          <w:p w14:paraId="587459A3" w14:textId="77162479" w:rsidR="00C434D4" w:rsidRPr="00017AF2" w:rsidRDefault="00C434D4" w:rsidP="00C434D4">
            <w:pPr>
              <w:pStyle w:val="Tablenormal0"/>
            </w:pPr>
          </w:p>
        </w:tc>
        <w:tc>
          <w:tcPr>
            <w:tcW w:w="820" w:type="pct"/>
            <w:tcBorders>
              <w:top w:val="nil"/>
              <w:left w:val="single" w:sz="4" w:space="0" w:color="08113B"/>
              <w:bottom w:val="single" w:sz="4" w:space="0" w:color="08113B"/>
              <w:right w:val="nil"/>
            </w:tcBorders>
          </w:tcPr>
          <w:p w14:paraId="130C0AED" w14:textId="7A8B266B" w:rsidR="00C434D4" w:rsidRDefault="00C434D4" w:rsidP="00C434D4">
            <w:pPr>
              <w:pStyle w:val="Tablenormal0"/>
              <w:jc w:val="center"/>
            </w:pPr>
            <w:r>
              <w:t>Beginning</w:t>
            </w:r>
          </w:p>
        </w:tc>
        <w:tc>
          <w:tcPr>
            <w:tcW w:w="821" w:type="pct"/>
            <w:tcBorders>
              <w:top w:val="nil"/>
              <w:left w:val="nil"/>
              <w:bottom w:val="single" w:sz="4" w:space="0" w:color="08113B"/>
              <w:right w:val="nil"/>
            </w:tcBorders>
          </w:tcPr>
          <w:p w14:paraId="500BE184" w14:textId="0FF32912" w:rsidR="00C434D4" w:rsidRDefault="00C434D4" w:rsidP="00C434D4">
            <w:pPr>
              <w:pStyle w:val="Tablenormal0"/>
              <w:jc w:val="center"/>
            </w:pPr>
            <w:r>
              <w:t>Developing</w:t>
            </w:r>
          </w:p>
        </w:tc>
        <w:tc>
          <w:tcPr>
            <w:tcW w:w="821" w:type="pct"/>
            <w:tcBorders>
              <w:top w:val="nil"/>
              <w:left w:val="nil"/>
              <w:bottom w:val="single" w:sz="4" w:space="0" w:color="08113B"/>
              <w:right w:val="nil"/>
            </w:tcBorders>
          </w:tcPr>
          <w:p w14:paraId="72D7605D" w14:textId="5A55D17F" w:rsidR="00C434D4" w:rsidRDefault="00C434D4" w:rsidP="00C434D4">
            <w:pPr>
              <w:pStyle w:val="Tablenormal0"/>
              <w:jc w:val="center"/>
            </w:pPr>
            <w:r>
              <w:t>Proficient</w:t>
            </w:r>
          </w:p>
        </w:tc>
        <w:tc>
          <w:tcPr>
            <w:tcW w:w="821" w:type="pct"/>
            <w:tcBorders>
              <w:top w:val="nil"/>
              <w:left w:val="nil"/>
              <w:bottom w:val="single" w:sz="4" w:space="0" w:color="08113B"/>
              <w:right w:val="single" w:sz="4" w:space="0" w:color="08113B"/>
            </w:tcBorders>
          </w:tcPr>
          <w:p w14:paraId="4B98C0B4" w14:textId="6981D6FD" w:rsidR="00C434D4" w:rsidRDefault="00C434D4" w:rsidP="00C434D4">
            <w:pPr>
              <w:pStyle w:val="Tablenormal0"/>
              <w:jc w:val="center"/>
            </w:pPr>
            <w:r>
              <w:t>Extending</w:t>
            </w:r>
          </w:p>
        </w:tc>
      </w:tr>
      <w:tr w:rsidR="00C434D4" w14:paraId="3BA0AFB5" w14:textId="77777777" w:rsidTr="00244D8C">
        <w:trPr>
          <w:trHeight w:val="486"/>
        </w:trPr>
        <w:tc>
          <w:tcPr>
            <w:tcW w:w="1717" w:type="pct"/>
            <w:vMerge w:val="restart"/>
          </w:tcPr>
          <w:p w14:paraId="5E67FF2E" w14:textId="3BD6FDED" w:rsidR="00C434D4" w:rsidRPr="00017AF2" w:rsidRDefault="00C434D4" w:rsidP="00C434D4">
            <w:pPr>
              <w:pStyle w:val="Tablenormal0"/>
            </w:pPr>
            <w:r w:rsidRPr="00017AF2">
              <w:t>I can use at least 4 or 5 different media to artistically express my identity (magazine images, drawings, word cutouts, stickers, other treasures).</w:t>
            </w:r>
          </w:p>
        </w:tc>
        <w:tc>
          <w:tcPr>
            <w:tcW w:w="820" w:type="pct"/>
            <w:tcBorders>
              <w:top w:val="single" w:sz="4" w:space="0" w:color="08113B"/>
              <w:bottom w:val="nil"/>
              <w:right w:val="nil"/>
            </w:tcBorders>
            <w:vAlign w:val="bottom"/>
          </w:tcPr>
          <w:p w14:paraId="49A47411" w14:textId="65D6C23E" w:rsidR="00C434D4" w:rsidRDefault="00C434D4" w:rsidP="00C434D4">
            <w:pPr>
              <w:pStyle w:val="Tablenormal0"/>
              <w:jc w:val="center"/>
            </w:pPr>
            <w:r w:rsidRPr="00C434D4">
              <w:rPr>
                <w:b/>
                <w:bCs/>
              </w:rPr>
              <w:t>1</w:t>
            </w:r>
          </w:p>
        </w:tc>
        <w:tc>
          <w:tcPr>
            <w:tcW w:w="821" w:type="pct"/>
            <w:tcBorders>
              <w:top w:val="single" w:sz="4" w:space="0" w:color="08113B"/>
              <w:left w:val="nil"/>
              <w:bottom w:val="nil"/>
              <w:right w:val="nil"/>
            </w:tcBorders>
            <w:vAlign w:val="bottom"/>
          </w:tcPr>
          <w:p w14:paraId="4505982D" w14:textId="7E1C5305" w:rsidR="00C434D4" w:rsidRDefault="00C434D4" w:rsidP="00C434D4">
            <w:pPr>
              <w:pStyle w:val="Tablenormal0"/>
              <w:jc w:val="center"/>
            </w:pPr>
            <w:r w:rsidRPr="00C434D4">
              <w:rPr>
                <w:b/>
                <w:bCs/>
              </w:rPr>
              <w:t>2</w:t>
            </w:r>
          </w:p>
        </w:tc>
        <w:tc>
          <w:tcPr>
            <w:tcW w:w="821" w:type="pct"/>
            <w:tcBorders>
              <w:top w:val="single" w:sz="4" w:space="0" w:color="08113B"/>
              <w:left w:val="nil"/>
              <w:bottom w:val="nil"/>
              <w:right w:val="nil"/>
            </w:tcBorders>
            <w:vAlign w:val="bottom"/>
          </w:tcPr>
          <w:p w14:paraId="02ABD4B0" w14:textId="54277B87" w:rsidR="00C434D4" w:rsidRDefault="00C434D4" w:rsidP="00C434D4">
            <w:pPr>
              <w:pStyle w:val="Tablenormal0"/>
              <w:jc w:val="center"/>
            </w:pPr>
            <w:r w:rsidRPr="00C434D4">
              <w:rPr>
                <w:b/>
                <w:bCs/>
              </w:rPr>
              <w:t>3</w:t>
            </w:r>
          </w:p>
        </w:tc>
        <w:tc>
          <w:tcPr>
            <w:tcW w:w="821" w:type="pct"/>
            <w:tcBorders>
              <w:top w:val="single" w:sz="4" w:space="0" w:color="08113B"/>
              <w:left w:val="nil"/>
              <w:bottom w:val="nil"/>
            </w:tcBorders>
            <w:vAlign w:val="bottom"/>
          </w:tcPr>
          <w:p w14:paraId="150B0B5A" w14:textId="5EC29236" w:rsidR="00C434D4" w:rsidRDefault="00C434D4" w:rsidP="00C434D4">
            <w:pPr>
              <w:pStyle w:val="Tablenormal0"/>
              <w:jc w:val="center"/>
            </w:pPr>
            <w:r w:rsidRPr="00C434D4">
              <w:rPr>
                <w:b/>
                <w:bCs/>
              </w:rPr>
              <w:t>4</w:t>
            </w:r>
          </w:p>
        </w:tc>
      </w:tr>
      <w:tr w:rsidR="00C434D4" w14:paraId="4715D80E" w14:textId="77777777" w:rsidTr="00244D8C">
        <w:trPr>
          <w:trHeight w:val="485"/>
        </w:trPr>
        <w:tc>
          <w:tcPr>
            <w:tcW w:w="1717" w:type="pct"/>
            <w:vMerge/>
          </w:tcPr>
          <w:p w14:paraId="5FF534B7" w14:textId="058D3CC7" w:rsidR="00C434D4" w:rsidRPr="00017AF2" w:rsidRDefault="00C434D4" w:rsidP="00C434D4">
            <w:pPr>
              <w:pStyle w:val="Tablenormal0"/>
            </w:pPr>
          </w:p>
        </w:tc>
        <w:tc>
          <w:tcPr>
            <w:tcW w:w="820" w:type="pct"/>
            <w:tcBorders>
              <w:top w:val="nil"/>
              <w:bottom w:val="single" w:sz="4" w:space="0" w:color="08113B"/>
              <w:right w:val="nil"/>
            </w:tcBorders>
          </w:tcPr>
          <w:p w14:paraId="1E818853" w14:textId="07876F42" w:rsidR="00C434D4" w:rsidRDefault="00C434D4" w:rsidP="00C434D4">
            <w:pPr>
              <w:pStyle w:val="Tablenormal0"/>
              <w:jc w:val="center"/>
            </w:pPr>
            <w:r>
              <w:t>Beginning</w:t>
            </w:r>
          </w:p>
        </w:tc>
        <w:tc>
          <w:tcPr>
            <w:tcW w:w="821" w:type="pct"/>
            <w:tcBorders>
              <w:top w:val="nil"/>
              <w:left w:val="nil"/>
              <w:bottom w:val="single" w:sz="4" w:space="0" w:color="08113B"/>
              <w:right w:val="nil"/>
            </w:tcBorders>
          </w:tcPr>
          <w:p w14:paraId="6A579C43" w14:textId="043CD35C" w:rsidR="00C434D4" w:rsidRDefault="00C434D4" w:rsidP="00C434D4">
            <w:pPr>
              <w:pStyle w:val="Tablenormal0"/>
              <w:jc w:val="center"/>
            </w:pPr>
            <w:r>
              <w:t>Developing</w:t>
            </w:r>
          </w:p>
        </w:tc>
        <w:tc>
          <w:tcPr>
            <w:tcW w:w="821" w:type="pct"/>
            <w:tcBorders>
              <w:top w:val="nil"/>
              <w:left w:val="nil"/>
              <w:bottom w:val="single" w:sz="4" w:space="0" w:color="08113B"/>
              <w:right w:val="nil"/>
            </w:tcBorders>
          </w:tcPr>
          <w:p w14:paraId="3E129473" w14:textId="0A744398" w:rsidR="00C434D4" w:rsidRDefault="00C434D4" w:rsidP="00C434D4">
            <w:pPr>
              <w:pStyle w:val="Tablenormal0"/>
              <w:jc w:val="center"/>
            </w:pPr>
            <w:r>
              <w:t>Proficient</w:t>
            </w:r>
          </w:p>
        </w:tc>
        <w:tc>
          <w:tcPr>
            <w:tcW w:w="821" w:type="pct"/>
            <w:tcBorders>
              <w:top w:val="nil"/>
              <w:left w:val="nil"/>
              <w:bottom w:val="single" w:sz="4" w:space="0" w:color="08113B"/>
            </w:tcBorders>
          </w:tcPr>
          <w:p w14:paraId="69D5DF02" w14:textId="41A479D2" w:rsidR="00C434D4" w:rsidRDefault="00C434D4" w:rsidP="00C434D4">
            <w:pPr>
              <w:pStyle w:val="Tablenormal0"/>
              <w:jc w:val="center"/>
            </w:pPr>
            <w:r>
              <w:t>Extending</w:t>
            </w:r>
          </w:p>
        </w:tc>
      </w:tr>
      <w:tr w:rsidR="00C434D4" w14:paraId="4537787D" w14:textId="77777777" w:rsidTr="00244D8C">
        <w:trPr>
          <w:trHeight w:val="486"/>
        </w:trPr>
        <w:tc>
          <w:tcPr>
            <w:tcW w:w="1717" w:type="pct"/>
            <w:vMerge w:val="restart"/>
          </w:tcPr>
          <w:p w14:paraId="021DA817" w14:textId="4DCC6B69" w:rsidR="00C434D4" w:rsidRPr="00017AF2" w:rsidRDefault="00C434D4" w:rsidP="00C434D4">
            <w:pPr>
              <w:pStyle w:val="Tablenormal0"/>
            </w:pPr>
            <w:r w:rsidRPr="00017AF2">
              <w:t>I can use elements of art (line, colour, texture, shape, form, tone) to creatively represent my identity.</w:t>
            </w:r>
          </w:p>
        </w:tc>
        <w:tc>
          <w:tcPr>
            <w:tcW w:w="820" w:type="pct"/>
            <w:tcBorders>
              <w:bottom w:val="nil"/>
              <w:right w:val="nil"/>
            </w:tcBorders>
            <w:vAlign w:val="bottom"/>
          </w:tcPr>
          <w:p w14:paraId="46C61EB2" w14:textId="4CEC4D5E" w:rsidR="00C434D4" w:rsidRDefault="00C434D4" w:rsidP="00C434D4">
            <w:pPr>
              <w:pStyle w:val="Tablenormal0"/>
              <w:jc w:val="center"/>
            </w:pPr>
            <w:r w:rsidRPr="00C434D4">
              <w:rPr>
                <w:b/>
                <w:bCs/>
              </w:rPr>
              <w:t>1</w:t>
            </w:r>
          </w:p>
        </w:tc>
        <w:tc>
          <w:tcPr>
            <w:tcW w:w="821" w:type="pct"/>
            <w:tcBorders>
              <w:left w:val="nil"/>
              <w:bottom w:val="nil"/>
              <w:right w:val="nil"/>
            </w:tcBorders>
            <w:vAlign w:val="bottom"/>
          </w:tcPr>
          <w:p w14:paraId="3994702D" w14:textId="40588946" w:rsidR="00C434D4" w:rsidRDefault="00C434D4" w:rsidP="00C434D4">
            <w:pPr>
              <w:pStyle w:val="Tablenormal0"/>
              <w:jc w:val="center"/>
            </w:pPr>
            <w:r w:rsidRPr="00C434D4">
              <w:rPr>
                <w:b/>
                <w:bCs/>
              </w:rPr>
              <w:t>2</w:t>
            </w:r>
          </w:p>
        </w:tc>
        <w:tc>
          <w:tcPr>
            <w:tcW w:w="821" w:type="pct"/>
            <w:tcBorders>
              <w:left w:val="nil"/>
              <w:bottom w:val="nil"/>
              <w:right w:val="nil"/>
            </w:tcBorders>
            <w:vAlign w:val="bottom"/>
          </w:tcPr>
          <w:p w14:paraId="0EA05334" w14:textId="0180A7A0" w:rsidR="00C434D4" w:rsidRDefault="00C434D4" w:rsidP="00C434D4">
            <w:pPr>
              <w:pStyle w:val="Tablenormal0"/>
              <w:jc w:val="center"/>
            </w:pPr>
            <w:r w:rsidRPr="00C434D4">
              <w:rPr>
                <w:b/>
                <w:bCs/>
              </w:rPr>
              <w:t>3</w:t>
            </w:r>
          </w:p>
        </w:tc>
        <w:tc>
          <w:tcPr>
            <w:tcW w:w="821" w:type="pct"/>
            <w:tcBorders>
              <w:left w:val="nil"/>
              <w:bottom w:val="nil"/>
            </w:tcBorders>
            <w:vAlign w:val="bottom"/>
          </w:tcPr>
          <w:p w14:paraId="37A4B819" w14:textId="298FF359" w:rsidR="00C434D4" w:rsidRDefault="00C434D4" w:rsidP="00C434D4">
            <w:pPr>
              <w:pStyle w:val="Tablenormal0"/>
              <w:jc w:val="center"/>
            </w:pPr>
            <w:r w:rsidRPr="00C434D4">
              <w:rPr>
                <w:b/>
                <w:bCs/>
              </w:rPr>
              <w:t>4</w:t>
            </w:r>
          </w:p>
        </w:tc>
      </w:tr>
      <w:tr w:rsidR="00C434D4" w14:paraId="4EE94364" w14:textId="77777777" w:rsidTr="00244D8C">
        <w:trPr>
          <w:trHeight w:val="486"/>
        </w:trPr>
        <w:tc>
          <w:tcPr>
            <w:tcW w:w="1717" w:type="pct"/>
            <w:vMerge/>
          </w:tcPr>
          <w:p w14:paraId="38AA890F" w14:textId="77777777" w:rsidR="00C434D4" w:rsidRPr="00017AF2" w:rsidRDefault="00C434D4" w:rsidP="00C434D4">
            <w:pPr>
              <w:pStyle w:val="Tablenormal0"/>
            </w:pPr>
          </w:p>
        </w:tc>
        <w:tc>
          <w:tcPr>
            <w:tcW w:w="820" w:type="pct"/>
            <w:tcBorders>
              <w:top w:val="nil"/>
              <w:bottom w:val="single" w:sz="4" w:space="0" w:color="08113B"/>
              <w:right w:val="nil"/>
            </w:tcBorders>
          </w:tcPr>
          <w:p w14:paraId="0158E6D6" w14:textId="084F70C3" w:rsidR="00C434D4" w:rsidRDefault="00C434D4" w:rsidP="00C434D4">
            <w:pPr>
              <w:pStyle w:val="Tablenormal0"/>
              <w:jc w:val="center"/>
            </w:pPr>
            <w:r>
              <w:t>Beginning</w:t>
            </w:r>
          </w:p>
        </w:tc>
        <w:tc>
          <w:tcPr>
            <w:tcW w:w="821" w:type="pct"/>
            <w:tcBorders>
              <w:top w:val="nil"/>
              <w:left w:val="nil"/>
              <w:bottom w:val="single" w:sz="4" w:space="0" w:color="08113B"/>
              <w:right w:val="nil"/>
            </w:tcBorders>
          </w:tcPr>
          <w:p w14:paraId="4A9C3FD0" w14:textId="6C3A1A50" w:rsidR="00C434D4" w:rsidRDefault="00C434D4" w:rsidP="00C434D4">
            <w:pPr>
              <w:pStyle w:val="Tablenormal0"/>
              <w:jc w:val="center"/>
            </w:pPr>
            <w:r>
              <w:t>Developing</w:t>
            </w:r>
          </w:p>
        </w:tc>
        <w:tc>
          <w:tcPr>
            <w:tcW w:w="821" w:type="pct"/>
            <w:tcBorders>
              <w:top w:val="nil"/>
              <w:left w:val="nil"/>
              <w:bottom w:val="single" w:sz="4" w:space="0" w:color="08113B"/>
              <w:right w:val="nil"/>
            </w:tcBorders>
          </w:tcPr>
          <w:p w14:paraId="6748DE83" w14:textId="6D2A79CA" w:rsidR="00C434D4" w:rsidRDefault="00C434D4" w:rsidP="00C434D4">
            <w:pPr>
              <w:pStyle w:val="Tablenormal0"/>
              <w:jc w:val="center"/>
            </w:pPr>
            <w:r>
              <w:t>Proficient</w:t>
            </w:r>
          </w:p>
        </w:tc>
        <w:tc>
          <w:tcPr>
            <w:tcW w:w="821" w:type="pct"/>
            <w:tcBorders>
              <w:top w:val="nil"/>
              <w:left w:val="nil"/>
              <w:bottom w:val="single" w:sz="4" w:space="0" w:color="08113B"/>
            </w:tcBorders>
          </w:tcPr>
          <w:p w14:paraId="718D259F" w14:textId="3E2F052B" w:rsidR="00C434D4" w:rsidRDefault="00C434D4" w:rsidP="00C434D4">
            <w:pPr>
              <w:pStyle w:val="Tablenormal0"/>
              <w:jc w:val="center"/>
            </w:pPr>
            <w:r>
              <w:t>Extending</w:t>
            </w:r>
          </w:p>
        </w:tc>
      </w:tr>
      <w:tr w:rsidR="00C434D4" w14:paraId="3E3A2524" w14:textId="77777777" w:rsidTr="00244D8C">
        <w:trPr>
          <w:trHeight w:val="486"/>
        </w:trPr>
        <w:tc>
          <w:tcPr>
            <w:tcW w:w="1717" w:type="pct"/>
            <w:vMerge w:val="restart"/>
          </w:tcPr>
          <w:p w14:paraId="090F36F1" w14:textId="4CAD4E6A" w:rsidR="00C434D4" w:rsidRPr="00017AF2" w:rsidRDefault="00C434D4" w:rsidP="00C434D4">
            <w:pPr>
              <w:pStyle w:val="Tablenormal0"/>
            </w:pPr>
            <w:r w:rsidRPr="00017AF2">
              <w:t>I can identify and represent my personal symbols in my collage art and explain why they are important to me.</w:t>
            </w:r>
          </w:p>
        </w:tc>
        <w:tc>
          <w:tcPr>
            <w:tcW w:w="820" w:type="pct"/>
            <w:tcBorders>
              <w:bottom w:val="nil"/>
              <w:right w:val="nil"/>
            </w:tcBorders>
            <w:vAlign w:val="bottom"/>
          </w:tcPr>
          <w:p w14:paraId="27BB5FBE" w14:textId="1320C991" w:rsidR="00C434D4" w:rsidRDefault="00C434D4" w:rsidP="00C434D4">
            <w:pPr>
              <w:pStyle w:val="Tablenormal0"/>
              <w:jc w:val="center"/>
            </w:pPr>
            <w:r w:rsidRPr="00C434D4">
              <w:rPr>
                <w:b/>
                <w:bCs/>
              </w:rPr>
              <w:t>1</w:t>
            </w:r>
          </w:p>
        </w:tc>
        <w:tc>
          <w:tcPr>
            <w:tcW w:w="821" w:type="pct"/>
            <w:tcBorders>
              <w:left w:val="nil"/>
              <w:bottom w:val="nil"/>
              <w:right w:val="nil"/>
            </w:tcBorders>
            <w:vAlign w:val="bottom"/>
          </w:tcPr>
          <w:p w14:paraId="5A54CB99" w14:textId="46052E92" w:rsidR="00C434D4" w:rsidRDefault="00C434D4" w:rsidP="00C434D4">
            <w:pPr>
              <w:pStyle w:val="Tablenormal0"/>
              <w:jc w:val="center"/>
            </w:pPr>
            <w:r w:rsidRPr="00C434D4">
              <w:rPr>
                <w:b/>
                <w:bCs/>
              </w:rPr>
              <w:t>2</w:t>
            </w:r>
          </w:p>
        </w:tc>
        <w:tc>
          <w:tcPr>
            <w:tcW w:w="821" w:type="pct"/>
            <w:tcBorders>
              <w:left w:val="nil"/>
              <w:bottom w:val="nil"/>
              <w:right w:val="nil"/>
            </w:tcBorders>
            <w:vAlign w:val="bottom"/>
          </w:tcPr>
          <w:p w14:paraId="021382AE" w14:textId="3AB1D8F7" w:rsidR="00C434D4" w:rsidRDefault="00C434D4" w:rsidP="00C434D4">
            <w:pPr>
              <w:pStyle w:val="Tablenormal0"/>
              <w:jc w:val="center"/>
            </w:pPr>
            <w:r w:rsidRPr="00C434D4">
              <w:rPr>
                <w:b/>
                <w:bCs/>
              </w:rPr>
              <w:t>3</w:t>
            </w:r>
          </w:p>
        </w:tc>
        <w:tc>
          <w:tcPr>
            <w:tcW w:w="821" w:type="pct"/>
            <w:tcBorders>
              <w:left w:val="nil"/>
              <w:bottom w:val="nil"/>
            </w:tcBorders>
            <w:vAlign w:val="bottom"/>
          </w:tcPr>
          <w:p w14:paraId="4188F55F" w14:textId="6E4DC684" w:rsidR="00C434D4" w:rsidRDefault="00C434D4" w:rsidP="00C434D4">
            <w:pPr>
              <w:pStyle w:val="Tablenormal0"/>
              <w:jc w:val="center"/>
            </w:pPr>
            <w:r w:rsidRPr="00C434D4">
              <w:rPr>
                <w:b/>
                <w:bCs/>
              </w:rPr>
              <w:t>4</w:t>
            </w:r>
          </w:p>
        </w:tc>
      </w:tr>
      <w:tr w:rsidR="00C434D4" w14:paraId="068E70A0" w14:textId="77777777" w:rsidTr="00244D8C">
        <w:trPr>
          <w:trHeight w:val="486"/>
        </w:trPr>
        <w:tc>
          <w:tcPr>
            <w:tcW w:w="1717" w:type="pct"/>
            <w:vMerge/>
          </w:tcPr>
          <w:p w14:paraId="15C6C8BC" w14:textId="77777777" w:rsidR="00C434D4" w:rsidRPr="00017AF2" w:rsidRDefault="00C434D4" w:rsidP="00C434D4">
            <w:pPr>
              <w:pStyle w:val="Tablenormal0"/>
            </w:pPr>
          </w:p>
        </w:tc>
        <w:tc>
          <w:tcPr>
            <w:tcW w:w="820" w:type="pct"/>
            <w:tcBorders>
              <w:top w:val="nil"/>
              <w:right w:val="nil"/>
            </w:tcBorders>
          </w:tcPr>
          <w:p w14:paraId="060F9710" w14:textId="1417EC36" w:rsidR="00C434D4" w:rsidRDefault="00C434D4" w:rsidP="00C434D4">
            <w:pPr>
              <w:pStyle w:val="Tablenormal0"/>
              <w:jc w:val="center"/>
            </w:pPr>
            <w:r>
              <w:t>Beginning</w:t>
            </w:r>
          </w:p>
        </w:tc>
        <w:tc>
          <w:tcPr>
            <w:tcW w:w="821" w:type="pct"/>
            <w:tcBorders>
              <w:top w:val="nil"/>
              <w:left w:val="nil"/>
              <w:right w:val="nil"/>
            </w:tcBorders>
          </w:tcPr>
          <w:p w14:paraId="1F22EE39" w14:textId="0E5C7785" w:rsidR="00C434D4" w:rsidRDefault="00C434D4" w:rsidP="00C434D4">
            <w:pPr>
              <w:pStyle w:val="Tablenormal0"/>
              <w:jc w:val="center"/>
            </w:pPr>
            <w:r>
              <w:t>Developing</w:t>
            </w:r>
          </w:p>
        </w:tc>
        <w:tc>
          <w:tcPr>
            <w:tcW w:w="821" w:type="pct"/>
            <w:tcBorders>
              <w:top w:val="nil"/>
              <w:left w:val="nil"/>
              <w:right w:val="nil"/>
            </w:tcBorders>
          </w:tcPr>
          <w:p w14:paraId="1A19B708" w14:textId="2262DDC8" w:rsidR="00C434D4" w:rsidRDefault="00C434D4" w:rsidP="00C434D4">
            <w:pPr>
              <w:pStyle w:val="Tablenormal0"/>
              <w:jc w:val="center"/>
            </w:pPr>
            <w:r>
              <w:t>Proficient</w:t>
            </w:r>
          </w:p>
        </w:tc>
        <w:tc>
          <w:tcPr>
            <w:tcW w:w="821" w:type="pct"/>
            <w:tcBorders>
              <w:top w:val="nil"/>
              <w:left w:val="nil"/>
            </w:tcBorders>
          </w:tcPr>
          <w:p w14:paraId="678F7BD4" w14:textId="30BA55D1" w:rsidR="00C434D4" w:rsidRDefault="00C434D4" w:rsidP="00C434D4">
            <w:pPr>
              <w:pStyle w:val="Tablenormal0"/>
              <w:jc w:val="center"/>
            </w:pPr>
            <w:r>
              <w:t>Extending</w:t>
            </w:r>
          </w:p>
        </w:tc>
      </w:tr>
    </w:tbl>
    <w:p w14:paraId="5990CCB4" w14:textId="58D96492" w:rsidR="00681F3D" w:rsidRDefault="00681F3D" w:rsidP="00021828"/>
    <w:p w14:paraId="65669D14" w14:textId="77777777" w:rsidR="00A70A84" w:rsidRDefault="00A70A84">
      <w:pPr>
        <w:spacing w:after="0"/>
        <w:sectPr w:rsidR="00A70A84" w:rsidSect="003D1948">
          <w:headerReference w:type="default" r:id="rId46"/>
          <w:footerReference w:type="default" r:id="rId47"/>
          <w:pgSz w:w="15840" w:h="12240" w:orient="landscape"/>
          <w:pgMar w:top="1440" w:right="1440" w:bottom="1440" w:left="1440" w:header="708" w:footer="708" w:gutter="0"/>
          <w:cols w:space="720"/>
          <w:docGrid w:linePitch="299"/>
        </w:sectPr>
      </w:pPr>
    </w:p>
    <w:p w14:paraId="7BA706DF" w14:textId="77777777" w:rsidR="00064CDE" w:rsidRDefault="00F520C6" w:rsidP="00447743">
      <w:pPr>
        <w:sectPr w:rsidR="00064CDE" w:rsidSect="003D1948">
          <w:headerReference w:type="default" r:id="rId48"/>
          <w:footerReference w:type="default" r:id="rId49"/>
          <w:pgSz w:w="15840" w:h="12240" w:orient="landscape"/>
          <w:pgMar w:top="1440" w:right="1440" w:bottom="1440" w:left="1440" w:header="708" w:footer="708" w:gutter="0"/>
          <w:cols w:space="720"/>
          <w:docGrid w:linePitch="299"/>
        </w:sectPr>
      </w:pPr>
      <w:r w:rsidRPr="00447743">
        <w:rPr>
          <w:noProof/>
        </w:rPr>
        <w:drawing>
          <wp:inline distT="0" distB="0" distL="0" distR="0" wp14:anchorId="37B1176F" wp14:editId="21D9D278">
            <wp:extent cx="8472170" cy="5845629"/>
            <wp:effectExtent l="0" t="0" r="0"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C7B14CA" w14:textId="7CD0661A" w:rsidR="00FE1705" w:rsidRDefault="00606FCB" w:rsidP="00F2297C">
      <w:pPr>
        <w:tabs>
          <w:tab w:val="left" w:pos="4389"/>
          <w:tab w:val="left" w:pos="5130"/>
        </w:tabs>
      </w:pPr>
      <w:r w:rsidRPr="00447743">
        <w:rPr>
          <w:noProof/>
        </w:rPr>
        <w:drawing>
          <wp:inline distT="0" distB="0" distL="0" distR="0" wp14:anchorId="61E9E2B6" wp14:editId="08C2ED0F">
            <wp:extent cx="8229600" cy="5677820"/>
            <wp:effectExtent l="0" t="0" r="0" b="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sectPr w:rsidR="00FE1705" w:rsidSect="003D1948">
      <w:headerReference w:type="default" r:id="rId60"/>
      <w:footerReference w:type="default" r:id="rId61"/>
      <w:pgSz w:w="15840" w:h="12240" w:orient="landscape"/>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F3456" w14:textId="77777777" w:rsidR="003D1948" w:rsidRDefault="003D1948" w:rsidP="000576C3">
      <w:r>
        <w:separator/>
      </w:r>
    </w:p>
  </w:endnote>
  <w:endnote w:type="continuationSeparator" w:id="0">
    <w:p w14:paraId="1DAA0992" w14:textId="77777777" w:rsidR="003D1948" w:rsidRDefault="003D1948" w:rsidP="000576C3">
      <w:r>
        <w:continuationSeparator/>
      </w:r>
    </w:p>
  </w:endnote>
  <w:endnote w:type="continuationNotice" w:id="1">
    <w:p w14:paraId="2338D558" w14:textId="77777777" w:rsidR="003D1948" w:rsidRDefault="003D19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2731CCB-0CC6-1D42-8969-8B754EDC96AD}"/>
  </w:font>
  <w:font w:name="Times New Roman">
    <w:panose1 w:val="02020603050405020304"/>
    <w:charset w:val="00"/>
    <w:family w:val="roman"/>
    <w:pitch w:val="variable"/>
    <w:sig w:usb0="E0002EFF" w:usb1="C000785B" w:usb2="00000009" w:usb3="00000000" w:csb0="000001FF" w:csb1="00000000"/>
    <w:embedRegular r:id="rId2" w:fontKey="{B130813D-81E7-6E40-834B-7AA81FB3D040}"/>
    <w:embedBold r:id="rId3" w:fontKey="{C4696874-95D0-B14B-8EF8-0314110E1006}"/>
    <w:embedItalic r:id="rId4" w:fontKey="{71FF7B1B-4C74-A746-8468-B02847C86CFC}"/>
  </w:font>
  <w:font w:name="Courier New">
    <w:panose1 w:val="02070309020205020404"/>
    <w:charset w:val="00"/>
    <w:family w:val="modern"/>
    <w:pitch w:val="fixed"/>
    <w:sig w:usb0="E0002EFF" w:usb1="C0007843" w:usb2="00000009" w:usb3="00000000" w:csb0="000001FF" w:csb1="00000000"/>
    <w:embedRegular r:id="rId5" w:fontKey="{4CC4EA40-0800-934B-8C8F-A2F6220DC060}"/>
  </w:font>
  <w:font w:name="Wingdings">
    <w:panose1 w:val="05000000000000000000"/>
    <w:charset w:val="4D"/>
    <w:family w:val="decorative"/>
    <w:pitch w:val="variable"/>
    <w:sig w:usb0="00000003" w:usb1="00000000" w:usb2="00000000" w:usb3="00000000" w:csb0="80000001" w:csb1="00000000"/>
    <w:embedRegular r:id="rId6" w:fontKey="{57C76AC4-AA1C-C24E-82C0-B3523B9A78D0}"/>
  </w:font>
  <w:font w:name="Arial">
    <w:panose1 w:val="020B0604020202020204"/>
    <w:charset w:val="00"/>
    <w:family w:val="swiss"/>
    <w:pitch w:val="variable"/>
    <w:sig w:usb0="E0002EFF" w:usb1="C000785B" w:usb2="00000009" w:usb3="00000000" w:csb0="000001FF" w:csb1="00000000"/>
    <w:embedRegular r:id="rId7" w:fontKey="{4750CFD9-AF36-AA49-BF31-4A737BCB294F}"/>
    <w:embedBold r:id="rId8" w:fontKey="{4E394134-F110-5B45-A3F7-42D89DC8077E}"/>
    <w:embedItalic r:id="rId9" w:fontKey="{413A24B1-350D-1348-9AF9-C3DE93219A2C}"/>
    <w:embedBoldItalic r:id="rId10" w:fontKey="{A1362801-4DD6-214E-96C8-8BFD644F64D0}"/>
  </w:font>
  <w:font w:name="Calibri">
    <w:panose1 w:val="020F0502020204030204"/>
    <w:charset w:val="00"/>
    <w:family w:val="swiss"/>
    <w:pitch w:val="variable"/>
    <w:sig w:usb0="E4002EFF" w:usb1="C000247B" w:usb2="00000009" w:usb3="00000000" w:csb0="000001FF" w:csb1="00000000"/>
    <w:embedRegular r:id="rId11" w:fontKey="{59414C4E-081D-8142-97A7-88DFE8AFB759}"/>
    <w:embedBold r:id="rId12" w:fontKey="{4FBCD873-0BBD-A64D-87B5-D36B40248D5E}"/>
    <w:embedItalic r:id="rId13" w:fontKey="{AF1562CF-A20C-F54D-BCE1-15A381E88261}"/>
  </w:font>
  <w:font w:name="Georgia">
    <w:panose1 w:val="02040502050405020303"/>
    <w:charset w:val="00"/>
    <w:family w:val="roman"/>
    <w:pitch w:val="variable"/>
    <w:sig w:usb0="00000287" w:usb1="00000000" w:usb2="00000000" w:usb3="00000000" w:csb0="0000009F" w:csb1="00000000"/>
    <w:embedBold r:id="rId14" w:fontKey="{5D299085-B251-0C4E-8DB3-6CA67F29C182}"/>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6" w:fontKey="{C202F105-2612-7D43-B993-FF0C2B41CD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A43B" w14:textId="77777777" w:rsidR="0052334A" w:rsidRPr="00014700" w:rsidRDefault="0052334A" w:rsidP="00A86734">
    <w:pPr>
      <w:pStyle w:val="Footer"/>
    </w:pPr>
    <w:r w:rsidRPr="00014700">
      <w:t xml:space="preserve">Saffron Threads: </w:t>
    </w:r>
    <w:r w:rsidR="00014700" w:rsidRPr="00014700">
      <w:t>Exploring South Asian Canadian Culture, History, and Heritage</w:t>
    </w:r>
    <w:r w:rsidRPr="00014700">
      <w:tab/>
      <w:t xml:space="preserve">Page </w:t>
    </w:r>
    <w:r w:rsidRPr="00014700">
      <w:fldChar w:fldCharType="begin"/>
    </w:r>
    <w:r w:rsidRPr="00014700">
      <w:instrText xml:space="preserve"> PAGE  \* Arabic  \* MERGEFORMAT </w:instrText>
    </w:r>
    <w:r w:rsidRPr="00014700">
      <w:fldChar w:fldCharType="separate"/>
    </w:r>
    <w:r w:rsidRPr="00014700">
      <w:t>2</w:t>
    </w:r>
    <w:r w:rsidRPr="00014700">
      <w:fldChar w:fldCharType="end"/>
    </w:r>
    <w:r w:rsidRPr="00014700">
      <w:t xml:space="preserve"> of </w:t>
    </w:r>
    <w:fldSimple w:instr=" NUMPAGES  \* Arabic  \* MERGEFORMAT ">
      <w:r w:rsidRPr="00014700">
        <w:t>8</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A446" w14:textId="77777777" w:rsidR="006D0737" w:rsidRPr="00B40CEB" w:rsidRDefault="00B40CEB" w:rsidP="00003166">
    <w:pPr>
      <w:jc w:val="center"/>
    </w:pPr>
    <w:r>
      <w:rPr>
        <w:noProof/>
      </w:rPr>
      <w:drawing>
        <wp:inline distT="0" distB="0" distL="0" distR="0" wp14:anchorId="24EF2ADB" wp14:editId="064BDB1E">
          <wp:extent cx="5943600" cy="6642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66421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ED89" w14:textId="77CB2982" w:rsidR="0045414B" w:rsidRPr="00F31923" w:rsidRDefault="0045414B" w:rsidP="00F319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5ABA" w14:textId="5B6BBC51" w:rsidR="00A70A84" w:rsidRPr="0045414B" w:rsidRDefault="00A70A84" w:rsidP="00A70A84">
    <w:pPr>
      <w:pStyle w:val="Footer"/>
    </w:pPr>
    <w:r>
      <w:t>Adapted from</w:t>
    </w:r>
    <w:r w:rsidR="00832349">
      <w:t xml:space="preserve"> </w:t>
    </w:r>
    <w:r w:rsidR="00832349" w:rsidRPr="00832349">
      <w:t>https://sites.lsa.umich.edu/inclusive-teaching/personalidentwheel/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F39B" w14:textId="77777777" w:rsidR="004B7D0B" w:rsidRPr="0045414B" w:rsidRDefault="004B7D0B" w:rsidP="00A70A84">
    <w:pPr>
      <w:pStyle w:val="Footer"/>
    </w:pPr>
    <w:r>
      <w:t xml:space="preserve">Adapted from </w:t>
    </w:r>
    <w:r w:rsidRPr="00EC5EC5">
      <w:t>https://sites.lsa.umich.edu/inclusive-teaching/social-identity-wheel/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A3D0E" w14:textId="77777777" w:rsidR="003D1948" w:rsidRDefault="003D1948" w:rsidP="000576C3">
      <w:r>
        <w:separator/>
      </w:r>
    </w:p>
  </w:footnote>
  <w:footnote w:type="continuationSeparator" w:id="0">
    <w:p w14:paraId="534F43B2" w14:textId="77777777" w:rsidR="003D1948" w:rsidRDefault="003D1948" w:rsidP="000576C3">
      <w:r>
        <w:continuationSeparator/>
      </w:r>
    </w:p>
  </w:footnote>
  <w:footnote w:type="continuationNotice" w:id="1">
    <w:p w14:paraId="439372B2" w14:textId="77777777" w:rsidR="003D1948" w:rsidRDefault="003D19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B225" w14:textId="12CA5E23" w:rsidR="00801D53" w:rsidRPr="00A45064" w:rsidRDefault="000719A8" w:rsidP="000576C3">
    <w:pPr>
      <w:pStyle w:val="Header"/>
    </w:pPr>
    <w:r w:rsidRPr="00A45064">
      <w:t xml:space="preserve">Activity Plan: </w:t>
    </w:r>
    <w:r w:rsidR="006E7486">
      <w:t xml:space="preserve">Discovering, Uncovering and </w:t>
    </w:r>
    <w:r w:rsidR="003B4C32">
      <w:t>Celebrating Identity</w:t>
    </w:r>
  </w:p>
  <w:p w14:paraId="4A59EBC4" w14:textId="1A5D5966" w:rsidR="00972EB6" w:rsidRPr="000719A8" w:rsidRDefault="003B4C32" w:rsidP="000576C3">
    <w:pPr>
      <w:pStyle w:val="Subheader"/>
    </w:pPr>
    <w:r>
      <w:t>Grades 4 to 6</w:t>
    </w:r>
    <w:r w:rsidR="00972EB6">
      <w:t xml:space="preserve"> | </w:t>
    </w:r>
    <w:r>
      <w:t>English Language Arts and Arts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4DB73" w14:textId="77777777" w:rsidR="006D0737" w:rsidRPr="00B40CEB" w:rsidRDefault="00B40CEB" w:rsidP="000576C3">
    <w:r>
      <w:rPr>
        <w:noProof/>
      </w:rPr>
      <w:drawing>
        <wp:inline distT="0" distB="0" distL="0" distR="0" wp14:anchorId="1B19E188" wp14:editId="4AEDEECE">
          <wp:extent cx="3200400" cy="489143"/>
          <wp:effectExtent l="0" t="0" r="0" b="6350"/>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00400" cy="48914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D517" w14:textId="77777777" w:rsidR="00150B83" w:rsidRPr="001223E3" w:rsidRDefault="00150B83" w:rsidP="00150B83">
    <w:pPr>
      <w:pStyle w:val="Header"/>
    </w:pPr>
    <w:r>
      <w:t>Name: _________________________</w:t>
    </w:r>
    <w:r>
      <w:tab/>
    </w:r>
    <w:r>
      <w:tab/>
      <w:t>Date: _________________________</w:t>
    </w:r>
  </w:p>
  <w:p w14:paraId="2070E3E1" w14:textId="6CF6B28E" w:rsidR="00477657" w:rsidRPr="00150B83" w:rsidRDefault="00477657" w:rsidP="00150B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B384" w14:textId="424C5AF7" w:rsidR="00606FCB" w:rsidRPr="001223E3" w:rsidRDefault="00606FCB" w:rsidP="004D2240">
    <w:pPr>
      <w:pStyle w:val="ActivityTitle"/>
    </w:pPr>
    <w:bookmarkStart w:id="18" w:name="PIW"/>
    <w:bookmarkEnd w:id="18"/>
    <w:r>
      <w:t>Personal Identity Wheel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D99C" w14:textId="5355D2A0" w:rsidR="00BC7606" w:rsidRPr="001223E3" w:rsidRDefault="00BC7606" w:rsidP="004D2240">
    <w:pPr>
      <w:pStyle w:val="ActivityTitle"/>
    </w:pPr>
    <w:bookmarkStart w:id="19" w:name="SIW"/>
    <w:bookmarkEnd w:id="19"/>
    <w:r>
      <w:t>Social Identity Wheel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1987C3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70C8C70"/>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9"/>
    <w:multiLevelType w:val="singleLevel"/>
    <w:tmpl w:val="E702CAA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84B4F18"/>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17F770C"/>
    <w:multiLevelType w:val="hybridMultilevel"/>
    <w:tmpl w:val="D5BC25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A55202"/>
    <w:multiLevelType w:val="hybridMultilevel"/>
    <w:tmpl w:val="1C985764"/>
    <w:lvl w:ilvl="0" w:tplc="BCD81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40108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D182AE6"/>
    <w:multiLevelType w:val="hybridMultilevel"/>
    <w:tmpl w:val="E1CCE42E"/>
    <w:lvl w:ilvl="0" w:tplc="D82EEF06">
      <w:start w:val="1"/>
      <w:numFmt w:val="decimal"/>
      <w:pStyle w:val="ListNumb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FE3FEB"/>
    <w:multiLevelType w:val="hybridMultilevel"/>
    <w:tmpl w:val="8A94E1EE"/>
    <w:lvl w:ilvl="0" w:tplc="E53817F0">
      <w:start w:val="1"/>
      <w:numFmt w:val="decimal"/>
      <w:pStyle w:val="Stepsubheading"/>
      <w:lvlText w:val="Step %1"/>
      <w:lvlJc w:val="left"/>
      <w:pPr>
        <w:ind w:left="72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352A2B"/>
    <w:multiLevelType w:val="hybridMultilevel"/>
    <w:tmpl w:val="E7762CF8"/>
    <w:lvl w:ilvl="0" w:tplc="6A243DDA">
      <w:start w:val="1"/>
      <w:numFmt w:val="decimal"/>
      <w:pStyle w:val="StepHeading"/>
      <w:lvlText w:val="Step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670536"/>
    <w:multiLevelType w:val="hybridMultilevel"/>
    <w:tmpl w:val="9ECC6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FB6993"/>
    <w:multiLevelType w:val="hybridMultilevel"/>
    <w:tmpl w:val="193447D4"/>
    <w:lvl w:ilvl="0" w:tplc="91285832">
      <w:start w:val="1"/>
      <w:numFmt w:val="decimal"/>
      <w:lvlText w:val="Step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4E0DDB"/>
    <w:multiLevelType w:val="hybridMultilevel"/>
    <w:tmpl w:val="74CC1E98"/>
    <w:lvl w:ilvl="0" w:tplc="E03CF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99439E"/>
    <w:multiLevelType w:val="hybridMultilevel"/>
    <w:tmpl w:val="A2A4F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7736687">
    <w:abstractNumId w:val="1"/>
  </w:num>
  <w:num w:numId="2" w16cid:durableId="2021852084">
    <w:abstractNumId w:val="5"/>
  </w:num>
  <w:num w:numId="3" w16cid:durableId="1182088584">
    <w:abstractNumId w:val="2"/>
  </w:num>
  <w:num w:numId="4" w16cid:durableId="300886039">
    <w:abstractNumId w:val="2"/>
  </w:num>
  <w:num w:numId="5" w16cid:durableId="1188251550">
    <w:abstractNumId w:val="12"/>
  </w:num>
  <w:num w:numId="6" w16cid:durableId="540748086">
    <w:abstractNumId w:val="2"/>
  </w:num>
  <w:num w:numId="7" w16cid:durableId="2027558469">
    <w:abstractNumId w:val="11"/>
  </w:num>
  <w:num w:numId="8" w16cid:durableId="1422413965">
    <w:abstractNumId w:val="9"/>
  </w:num>
  <w:num w:numId="9" w16cid:durableId="540365993">
    <w:abstractNumId w:val="2"/>
  </w:num>
  <w:num w:numId="10" w16cid:durableId="1614248034">
    <w:abstractNumId w:val="9"/>
  </w:num>
  <w:num w:numId="11" w16cid:durableId="122508237">
    <w:abstractNumId w:val="9"/>
  </w:num>
  <w:num w:numId="12" w16cid:durableId="1185293220">
    <w:abstractNumId w:val="2"/>
  </w:num>
  <w:num w:numId="13" w16cid:durableId="1892614511">
    <w:abstractNumId w:val="0"/>
  </w:num>
  <w:num w:numId="14" w16cid:durableId="1294293750">
    <w:abstractNumId w:val="0"/>
  </w:num>
  <w:num w:numId="15" w16cid:durableId="620113775">
    <w:abstractNumId w:val="9"/>
  </w:num>
  <w:num w:numId="16" w16cid:durableId="845751340">
    <w:abstractNumId w:val="9"/>
  </w:num>
  <w:num w:numId="17" w16cid:durableId="82117687">
    <w:abstractNumId w:val="7"/>
  </w:num>
  <w:num w:numId="18" w16cid:durableId="2055303814">
    <w:abstractNumId w:val="13"/>
  </w:num>
  <w:num w:numId="19" w16cid:durableId="1278173475">
    <w:abstractNumId w:val="9"/>
    <w:lvlOverride w:ilvl="0">
      <w:startOverride w:val="1"/>
    </w:lvlOverride>
  </w:num>
  <w:num w:numId="20" w16cid:durableId="1065689372">
    <w:abstractNumId w:val="9"/>
    <w:lvlOverride w:ilvl="0">
      <w:startOverride w:val="1"/>
    </w:lvlOverride>
  </w:num>
  <w:num w:numId="21" w16cid:durableId="818956475">
    <w:abstractNumId w:val="9"/>
    <w:lvlOverride w:ilvl="0">
      <w:startOverride w:val="1"/>
    </w:lvlOverride>
  </w:num>
  <w:num w:numId="22" w16cid:durableId="367416147">
    <w:abstractNumId w:val="4"/>
  </w:num>
  <w:num w:numId="23" w16cid:durableId="716972474">
    <w:abstractNumId w:val="10"/>
  </w:num>
  <w:num w:numId="24" w16cid:durableId="1902708893">
    <w:abstractNumId w:val="9"/>
    <w:lvlOverride w:ilvl="0">
      <w:startOverride w:val="1"/>
    </w:lvlOverride>
  </w:num>
  <w:num w:numId="25" w16cid:durableId="479660279">
    <w:abstractNumId w:val="8"/>
  </w:num>
  <w:num w:numId="26" w16cid:durableId="669986384">
    <w:abstractNumId w:val="6"/>
  </w:num>
  <w:num w:numId="27" w16cid:durableId="125123456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D14"/>
    <w:rsid w:val="0000104C"/>
    <w:rsid w:val="00001A75"/>
    <w:rsid w:val="00001AB3"/>
    <w:rsid w:val="00002808"/>
    <w:rsid w:val="00003166"/>
    <w:rsid w:val="00010D4F"/>
    <w:rsid w:val="00012440"/>
    <w:rsid w:val="00013425"/>
    <w:rsid w:val="00014700"/>
    <w:rsid w:val="00017AF2"/>
    <w:rsid w:val="00021828"/>
    <w:rsid w:val="0002271A"/>
    <w:rsid w:val="000237D7"/>
    <w:rsid w:val="000237DE"/>
    <w:rsid w:val="00023A54"/>
    <w:rsid w:val="0003187C"/>
    <w:rsid w:val="00032A1F"/>
    <w:rsid w:val="00033D0D"/>
    <w:rsid w:val="000407AA"/>
    <w:rsid w:val="00044E0F"/>
    <w:rsid w:val="000465FA"/>
    <w:rsid w:val="000576C3"/>
    <w:rsid w:val="0006413D"/>
    <w:rsid w:val="00064941"/>
    <w:rsid w:val="00064CDE"/>
    <w:rsid w:val="000719A8"/>
    <w:rsid w:val="00074920"/>
    <w:rsid w:val="00084849"/>
    <w:rsid w:val="000A6668"/>
    <w:rsid w:val="000A6DFB"/>
    <w:rsid w:val="000B0C21"/>
    <w:rsid w:val="000B6979"/>
    <w:rsid w:val="000B7ECB"/>
    <w:rsid w:val="000C0BC1"/>
    <w:rsid w:val="000D0042"/>
    <w:rsid w:val="000D4045"/>
    <w:rsid w:val="000D559B"/>
    <w:rsid w:val="000E4119"/>
    <w:rsid w:val="000E41F8"/>
    <w:rsid w:val="000F0085"/>
    <w:rsid w:val="000F2F86"/>
    <w:rsid w:val="000F397A"/>
    <w:rsid w:val="000F5D14"/>
    <w:rsid w:val="000F7755"/>
    <w:rsid w:val="001022D2"/>
    <w:rsid w:val="001119E7"/>
    <w:rsid w:val="001223E3"/>
    <w:rsid w:val="00126BD0"/>
    <w:rsid w:val="00135508"/>
    <w:rsid w:val="00137EFB"/>
    <w:rsid w:val="0014792D"/>
    <w:rsid w:val="00150B83"/>
    <w:rsid w:val="0015466F"/>
    <w:rsid w:val="0016074C"/>
    <w:rsid w:val="00164764"/>
    <w:rsid w:val="00164825"/>
    <w:rsid w:val="00165A20"/>
    <w:rsid w:val="001701A9"/>
    <w:rsid w:val="00171C6E"/>
    <w:rsid w:val="00172904"/>
    <w:rsid w:val="001815D7"/>
    <w:rsid w:val="00182450"/>
    <w:rsid w:val="00185704"/>
    <w:rsid w:val="00192952"/>
    <w:rsid w:val="00193612"/>
    <w:rsid w:val="00196CB6"/>
    <w:rsid w:val="001A166C"/>
    <w:rsid w:val="001A421A"/>
    <w:rsid w:val="001A4A0C"/>
    <w:rsid w:val="001A71C8"/>
    <w:rsid w:val="001A79E2"/>
    <w:rsid w:val="001B6DD9"/>
    <w:rsid w:val="001B73F3"/>
    <w:rsid w:val="001C2105"/>
    <w:rsid w:val="001C2405"/>
    <w:rsid w:val="001D32FF"/>
    <w:rsid w:val="001D4BAA"/>
    <w:rsid w:val="001E36EE"/>
    <w:rsid w:val="001E63EF"/>
    <w:rsid w:val="001F19ED"/>
    <w:rsid w:val="001F502C"/>
    <w:rsid w:val="001F7B10"/>
    <w:rsid w:val="002020A1"/>
    <w:rsid w:val="002216C5"/>
    <w:rsid w:val="0022194C"/>
    <w:rsid w:val="00222B81"/>
    <w:rsid w:val="00230E75"/>
    <w:rsid w:val="002341A0"/>
    <w:rsid w:val="00241A39"/>
    <w:rsid w:val="00242AFF"/>
    <w:rsid w:val="002444A8"/>
    <w:rsid w:val="0025483E"/>
    <w:rsid w:val="002622C4"/>
    <w:rsid w:val="00265D08"/>
    <w:rsid w:val="002708D8"/>
    <w:rsid w:val="00274AB9"/>
    <w:rsid w:val="00275346"/>
    <w:rsid w:val="00283EAC"/>
    <w:rsid w:val="002925A6"/>
    <w:rsid w:val="002929C0"/>
    <w:rsid w:val="002943B3"/>
    <w:rsid w:val="002D0F80"/>
    <w:rsid w:val="002D66CF"/>
    <w:rsid w:val="002E610E"/>
    <w:rsid w:val="002F0458"/>
    <w:rsid w:val="003058B3"/>
    <w:rsid w:val="00305F9D"/>
    <w:rsid w:val="0030740A"/>
    <w:rsid w:val="00311B5C"/>
    <w:rsid w:val="00316396"/>
    <w:rsid w:val="0032566A"/>
    <w:rsid w:val="00331C87"/>
    <w:rsid w:val="00332751"/>
    <w:rsid w:val="003424A6"/>
    <w:rsid w:val="00342728"/>
    <w:rsid w:val="00346079"/>
    <w:rsid w:val="003471CC"/>
    <w:rsid w:val="003573F5"/>
    <w:rsid w:val="0036750C"/>
    <w:rsid w:val="003759B8"/>
    <w:rsid w:val="0037687A"/>
    <w:rsid w:val="00380274"/>
    <w:rsid w:val="00385E1B"/>
    <w:rsid w:val="003940F9"/>
    <w:rsid w:val="00394F41"/>
    <w:rsid w:val="003A3727"/>
    <w:rsid w:val="003A62A9"/>
    <w:rsid w:val="003B089B"/>
    <w:rsid w:val="003B4C32"/>
    <w:rsid w:val="003B6E8D"/>
    <w:rsid w:val="003B6FD2"/>
    <w:rsid w:val="003C1CD6"/>
    <w:rsid w:val="003C43C9"/>
    <w:rsid w:val="003D11B8"/>
    <w:rsid w:val="003D1948"/>
    <w:rsid w:val="003D2893"/>
    <w:rsid w:val="003D7529"/>
    <w:rsid w:val="003D7CBF"/>
    <w:rsid w:val="003E0A76"/>
    <w:rsid w:val="003E6AA3"/>
    <w:rsid w:val="003F406D"/>
    <w:rsid w:val="0040580F"/>
    <w:rsid w:val="0041247B"/>
    <w:rsid w:val="00421082"/>
    <w:rsid w:val="00423B1C"/>
    <w:rsid w:val="00425F1C"/>
    <w:rsid w:val="00445261"/>
    <w:rsid w:val="00447743"/>
    <w:rsid w:val="0045143D"/>
    <w:rsid w:val="0045414B"/>
    <w:rsid w:val="00461B1B"/>
    <w:rsid w:val="00471573"/>
    <w:rsid w:val="004721BE"/>
    <w:rsid w:val="00477657"/>
    <w:rsid w:val="00484693"/>
    <w:rsid w:val="00490E83"/>
    <w:rsid w:val="00492C1D"/>
    <w:rsid w:val="00497187"/>
    <w:rsid w:val="004A3A26"/>
    <w:rsid w:val="004A5009"/>
    <w:rsid w:val="004A6B41"/>
    <w:rsid w:val="004B276F"/>
    <w:rsid w:val="004B7D0B"/>
    <w:rsid w:val="004C7545"/>
    <w:rsid w:val="004D2240"/>
    <w:rsid w:val="004D3E36"/>
    <w:rsid w:val="004D66DA"/>
    <w:rsid w:val="004D6A7C"/>
    <w:rsid w:val="004E3B1F"/>
    <w:rsid w:val="004E4DB7"/>
    <w:rsid w:val="004E6902"/>
    <w:rsid w:val="004F2FA0"/>
    <w:rsid w:val="00502E65"/>
    <w:rsid w:val="00502EE7"/>
    <w:rsid w:val="005049AC"/>
    <w:rsid w:val="00510BE1"/>
    <w:rsid w:val="00512FE2"/>
    <w:rsid w:val="00516E1F"/>
    <w:rsid w:val="005217CF"/>
    <w:rsid w:val="0052334A"/>
    <w:rsid w:val="00526878"/>
    <w:rsid w:val="00534325"/>
    <w:rsid w:val="00541C4E"/>
    <w:rsid w:val="00547A19"/>
    <w:rsid w:val="00562C1F"/>
    <w:rsid w:val="005639FA"/>
    <w:rsid w:val="00563D27"/>
    <w:rsid w:val="005752B9"/>
    <w:rsid w:val="00580908"/>
    <w:rsid w:val="005841E7"/>
    <w:rsid w:val="005908E3"/>
    <w:rsid w:val="00592549"/>
    <w:rsid w:val="005946B4"/>
    <w:rsid w:val="005C2803"/>
    <w:rsid w:val="005C4D2D"/>
    <w:rsid w:val="005C51E3"/>
    <w:rsid w:val="005C7A3F"/>
    <w:rsid w:val="005D0031"/>
    <w:rsid w:val="005D1832"/>
    <w:rsid w:val="005D3A17"/>
    <w:rsid w:val="005D69DF"/>
    <w:rsid w:val="005E0D34"/>
    <w:rsid w:val="005E4ECF"/>
    <w:rsid w:val="005E7B70"/>
    <w:rsid w:val="005F55AA"/>
    <w:rsid w:val="00606FCB"/>
    <w:rsid w:val="00607542"/>
    <w:rsid w:val="00612A30"/>
    <w:rsid w:val="006217DD"/>
    <w:rsid w:val="006222FC"/>
    <w:rsid w:val="006228CC"/>
    <w:rsid w:val="006240E2"/>
    <w:rsid w:val="00626E39"/>
    <w:rsid w:val="00635246"/>
    <w:rsid w:val="00643372"/>
    <w:rsid w:val="006476F5"/>
    <w:rsid w:val="00655512"/>
    <w:rsid w:val="006558B9"/>
    <w:rsid w:val="00674DE7"/>
    <w:rsid w:val="00681C2A"/>
    <w:rsid w:val="00681F3D"/>
    <w:rsid w:val="00684B02"/>
    <w:rsid w:val="00691112"/>
    <w:rsid w:val="006956E6"/>
    <w:rsid w:val="006A1C02"/>
    <w:rsid w:val="006A3298"/>
    <w:rsid w:val="006A69FD"/>
    <w:rsid w:val="006B1952"/>
    <w:rsid w:val="006C6F1A"/>
    <w:rsid w:val="006C7F1B"/>
    <w:rsid w:val="006D0737"/>
    <w:rsid w:val="006D55A0"/>
    <w:rsid w:val="006E1617"/>
    <w:rsid w:val="006E6794"/>
    <w:rsid w:val="006E7486"/>
    <w:rsid w:val="007057C2"/>
    <w:rsid w:val="007077D2"/>
    <w:rsid w:val="007147EB"/>
    <w:rsid w:val="007303D1"/>
    <w:rsid w:val="00731906"/>
    <w:rsid w:val="00734CD8"/>
    <w:rsid w:val="007412E2"/>
    <w:rsid w:val="007479E9"/>
    <w:rsid w:val="00756FA2"/>
    <w:rsid w:val="007722BC"/>
    <w:rsid w:val="0078204A"/>
    <w:rsid w:val="00783727"/>
    <w:rsid w:val="00785CFB"/>
    <w:rsid w:val="00790126"/>
    <w:rsid w:val="00791872"/>
    <w:rsid w:val="007A1647"/>
    <w:rsid w:val="007A6EC3"/>
    <w:rsid w:val="007A762C"/>
    <w:rsid w:val="007B042A"/>
    <w:rsid w:val="007C1037"/>
    <w:rsid w:val="007C2BFE"/>
    <w:rsid w:val="007D58F9"/>
    <w:rsid w:val="007E6661"/>
    <w:rsid w:val="007F025F"/>
    <w:rsid w:val="007F101E"/>
    <w:rsid w:val="007F1772"/>
    <w:rsid w:val="007F2E2C"/>
    <w:rsid w:val="007F6E8F"/>
    <w:rsid w:val="00801D53"/>
    <w:rsid w:val="00815BC1"/>
    <w:rsid w:val="00816B0D"/>
    <w:rsid w:val="00822A54"/>
    <w:rsid w:val="00822BD3"/>
    <w:rsid w:val="00824772"/>
    <w:rsid w:val="00832349"/>
    <w:rsid w:val="008333A0"/>
    <w:rsid w:val="00833A5D"/>
    <w:rsid w:val="008402CC"/>
    <w:rsid w:val="008404C4"/>
    <w:rsid w:val="00842EA7"/>
    <w:rsid w:val="00850028"/>
    <w:rsid w:val="00865CE4"/>
    <w:rsid w:val="00876A4D"/>
    <w:rsid w:val="00876D50"/>
    <w:rsid w:val="008877CC"/>
    <w:rsid w:val="00893023"/>
    <w:rsid w:val="00894F73"/>
    <w:rsid w:val="00896AD7"/>
    <w:rsid w:val="00896F8D"/>
    <w:rsid w:val="008A429E"/>
    <w:rsid w:val="008B0EA3"/>
    <w:rsid w:val="008B5142"/>
    <w:rsid w:val="008B7CE7"/>
    <w:rsid w:val="008E2C3A"/>
    <w:rsid w:val="008E4825"/>
    <w:rsid w:val="008E4AA5"/>
    <w:rsid w:val="008F07D2"/>
    <w:rsid w:val="008F664B"/>
    <w:rsid w:val="00902224"/>
    <w:rsid w:val="00904E8D"/>
    <w:rsid w:val="0090611B"/>
    <w:rsid w:val="00911565"/>
    <w:rsid w:val="00911D0D"/>
    <w:rsid w:val="00913D1D"/>
    <w:rsid w:val="009172E8"/>
    <w:rsid w:val="0091738A"/>
    <w:rsid w:val="00920387"/>
    <w:rsid w:val="00931856"/>
    <w:rsid w:val="00946D37"/>
    <w:rsid w:val="009525A6"/>
    <w:rsid w:val="00952836"/>
    <w:rsid w:val="00956601"/>
    <w:rsid w:val="009615A3"/>
    <w:rsid w:val="00962F27"/>
    <w:rsid w:val="00967CF0"/>
    <w:rsid w:val="00972EB6"/>
    <w:rsid w:val="009745D5"/>
    <w:rsid w:val="00974EAA"/>
    <w:rsid w:val="009763AC"/>
    <w:rsid w:val="009A063E"/>
    <w:rsid w:val="009A1CFA"/>
    <w:rsid w:val="009A1E9C"/>
    <w:rsid w:val="009A7F58"/>
    <w:rsid w:val="009C6D9F"/>
    <w:rsid w:val="009C7553"/>
    <w:rsid w:val="009E214B"/>
    <w:rsid w:val="009E2AF2"/>
    <w:rsid w:val="009E570A"/>
    <w:rsid w:val="009E5DD8"/>
    <w:rsid w:val="009E6E35"/>
    <w:rsid w:val="009F1231"/>
    <w:rsid w:val="00A04264"/>
    <w:rsid w:val="00A042F2"/>
    <w:rsid w:val="00A159AE"/>
    <w:rsid w:val="00A17104"/>
    <w:rsid w:val="00A203A8"/>
    <w:rsid w:val="00A20C6D"/>
    <w:rsid w:val="00A21667"/>
    <w:rsid w:val="00A24099"/>
    <w:rsid w:val="00A279B5"/>
    <w:rsid w:val="00A27AD5"/>
    <w:rsid w:val="00A30672"/>
    <w:rsid w:val="00A360C7"/>
    <w:rsid w:val="00A417BD"/>
    <w:rsid w:val="00A45064"/>
    <w:rsid w:val="00A458F0"/>
    <w:rsid w:val="00A46F94"/>
    <w:rsid w:val="00A54D92"/>
    <w:rsid w:val="00A658C1"/>
    <w:rsid w:val="00A70A84"/>
    <w:rsid w:val="00A75102"/>
    <w:rsid w:val="00A86734"/>
    <w:rsid w:val="00A8742A"/>
    <w:rsid w:val="00AA4AE3"/>
    <w:rsid w:val="00AA5D7A"/>
    <w:rsid w:val="00AB0BB6"/>
    <w:rsid w:val="00AB19E9"/>
    <w:rsid w:val="00AB24ED"/>
    <w:rsid w:val="00AB5DA0"/>
    <w:rsid w:val="00AC2D62"/>
    <w:rsid w:val="00AC5FE5"/>
    <w:rsid w:val="00AD1014"/>
    <w:rsid w:val="00AD1133"/>
    <w:rsid w:val="00AF0483"/>
    <w:rsid w:val="00AF2483"/>
    <w:rsid w:val="00B15F03"/>
    <w:rsid w:val="00B36291"/>
    <w:rsid w:val="00B36A3F"/>
    <w:rsid w:val="00B40CEB"/>
    <w:rsid w:val="00B41611"/>
    <w:rsid w:val="00B548CF"/>
    <w:rsid w:val="00B54D71"/>
    <w:rsid w:val="00B56A30"/>
    <w:rsid w:val="00B56DBD"/>
    <w:rsid w:val="00B62A83"/>
    <w:rsid w:val="00B86CCB"/>
    <w:rsid w:val="00B91963"/>
    <w:rsid w:val="00B96A5D"/>
    <w:rsid w:val="00BA001D"/>
    <w:rsid w:val="00BA2956"/>
    <w:rsid w:val="00BB4F5B"/>
    <w:rsid w:val="00BB6DC9"/>
    <w:rsid w:val="00BC0E35"/>
    <w:rsid w:val="00BC2EDE"/>
    <w:rsid w:val="00BC48BA"/>
    <w:rsid w:val="00BC7606"/>
    <w:rsid w:val="00BD346B"/>
    <w:rsid w:val="00BE44B0"/>
    <w:rsid w:val="00BE5401"/>
    <w:rsid w:val="00BF0664"/>
    <w:rsid w:val="00C00C68"/>
    <w:rsid w:val="00C04461"/>
    <w:rsid w:val="00C10375"/>
    <w:rsid w:val="00C121BF"/>
    <w:rsid w:val="00C2350F"/>
    <w:rsid w:val="00C25D54"/>
    <w:rsid w:val="00C27384"/>
    <w:rsid w:val="00C27DEF"/>
    <w:rsid w:val="00C35552"/>
    <w:rsid w:val="00C434D4"/>
    <w:rsid w:val="00C4718E"/>
    <w:rsid w:val="00C478FC"/>
    <w:rsid w:val="00C51BD0"/>
    <w:rsid w:val="00C54A4D"/>
    <w:rsid w:val="00C5679A"/>
    <w:rsid w:val="00C56BE2"/>
    <w:rsid w:val="00C57428"/>
    <w:rsid w:val="00C57649"/>
    <w:rsid w:val="00C65A43"/>
    <w:rsid w:val="00C81EE8"/>
    <w:rsid w:val="00C85A3A"/>
    <w:rsid w:val="00C952C0"/>
    <w:rsid w:val="00CA5452"/>
    <w:rsid w:val="00CB70AF"/>
    <w:rsid w:val="00CD200A"/>
    <w:rsid w:val="00CD39B1"/>
    <w:rsid w:val="00CE1174"/>
    <w:rsid w:val="00CE1F39"/>
    <w:rsid w:val="00CE24F8"/>
    <w:rsid w:val="00CE255B"/>
    <w:rsid w:val="00CE2E1E"/>
    <w:rsid w:val="00CE352A"/>
    <w:rsid w:val="00CE3E18"/>
    <w:rsid w:val="00CE4B9C"/>
    <w:rsid w:val="00CE7FEE"/>
    <w:rsid w:val="00CF4637"/>
    <w:rsid w:val="00CF5BDF"/>
    <w:rsid w:val="00CF6FFA"/>
    <w:rsid w:val="00D000CA"/>
    <w:rsid w:val="00D020A2"/>
    <w:rsid w:val="00D02832"/>
    <w:rsid w:val="00D077D8"/>
    <w:rsid w:val="00D17BB7"/>
    <w:rsid w:val="00D24115"/>
    <w:rsid w:val="00D26850"/>
    <w:rsid w:val="00D30F3D"/>
    <w:rsid w:val="00D31538"/>
    <w:rsid w:val="00D32C2E"/>
    <w:rsid w:val="00D32F4C"/>
    <w:rsid w:val="00D3515E"/>
    <w:rsid w:val="00D41683"/>
    <w:rsid w:val="00D46053"/>
    <w:rsid w:val="00D57FA4"/>
    <w:rsid w:val="00D61A70"/>
    <w:rsid w:val="00D61ED8"/>
    <w:rsid w:val="00D631C0"/>
    <w:rsid w:val="00D87F18"/>
    <w:rsid w:val="00DB0F7A"/>
    <w:rsid w:val="00DB185E"/>
    <w:rsid w:val="00DC3B77"/>
    <w:rsid w:val="00DD0962"/>
    <w:rsid w:val="00DD3392"/>
    <w:rsid w:val="00DE1282"/>
    <w:rsid w:val="00DF034D"/>
    <w:rsid w:val="00DF1B7A"/>
    <w:rsid w:val="00DF7D82"/>
    <w:rsid w:val="00E00674"/>
    <w:rsid w:val="00E1029C"/>
    <w:rsid w:val="00E10DFC"/>
    <w:rsid w:val="00E11ECA"/>
    <w:rsid w:val="00E167CC"/>
    <w:rsid w:val="00E3421F"/>
    <w:rsid w:val="00E450C9"/>
    <w:rsid w:val="00E62882"/>
    <w:rsid w:val="00E709D4"/>
    <w:rsid w:val="00E850B0"/>
    <w:rsid w:val="00E86EB6"/>
    <w:rsid w:val="00E94548"/>
    <w:rsid w:val="00EA0C18"/>
    <w:rsid w:val="00EA4C1D"/>
    <w:rsid w:val="00EB2C2F"/>
    <w:rsid w:val="00EB2DB4"/>
    <w:rsid w:val="00EB684E"/>
    <w:rsid w:val="00EC0E34"/>
    <w:rsid w:val="00EC44B3"/>
    <w:rsid w:val="00EC5EC5"/>
    <w:rsid w:val="00ED2032"/>
    <w:rsid w:val="00ED29BD"/>
    <w:rsid w:val="00ED3911"/>
    <w:rsid w:val="00ED3D96"/>
    <w:rsid w:val="00EF5199"/>
    <w:rsid w:val="00EF6AEF"/>
    <w:rsid w:val="00F0029F"/>
    <w:rsid w:val="00F05B26"/>
    <w:rsid w:val="00F12A9C"/>
    <w:rsid w:val="00F21A7A"/>
    <w:rsid w:val="00F21AD7"/>
    <w:rsid w:val="00F2297C"/>
    <w:rsid w:val="00F23BDD"/>
    <w:rsid w:val="00F258C4"/>
    <w:rsid w:val="00F31923"/>
    <w:rsid w:val="00F33A6C"/>
    <w:rsid w:val="00F4159B"/>
    <w:rsid w:val="00F42C87"/>
    <w:rsid w:val="00F520C6"/>
    <w:rsid w:val="00F56F62"/>
    <w:rsid w:val="00F62405"/>
    <w:rsid w:val="00F74427"/>
    <w:rsid w:val="00F922FE"/>
    <w:rsid w:val="00F95652"/>
    <w:rsid w:val="00F97A35"/>
    <w:rsid w:val="00FC37DA"/>
    <w:rsid w:val="00FC4188"/>
    <w:rsid w:val="00FD0B14"/>
    <w:rsid w:val="00FE1705"/>
    <w:rsid w:val="00FE19F5"/>
    <w:rsid w:val="00FE49C6"/>
    <w:rsid w:val="00FF64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352A3"/>
  <w15:docId w15:val="{C9D88FEB-D322-774D-8601-8AC159351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F80"/>
    <w:pPr>
      <w:spacing w:after="240"/>
    </w:pPr>
    <w:rPr>
      <w:rFonts w:eastAsiaTheme="minorHAnsi"/>
      <w:color w:val="08113B"/>
      <w:sz w:val="24"/>
      <w:szCs w:val="24"/>
      <w:lang w:val="en-CA"/>
    </w:rPr>
  </w:style>
  <w:style w:type="paragraph" w:styleId="Heading1">
    <w:name w:val="heading 1"/>
    <w:link w:val="Heading1Char"/>
    <w:uiPriority w:val="9"/>
    <w:qFormat/>
    <w:rsid w:val="002D0F80"/>
    <w:pPr>
      <w:keepNext/>
      <w:keepLines/>
      <w:suppressAutoHyphens/>
      <w:spacing w:before="120" w:line="240" w:lineRule="auto"/>
      <w:outlineLvl w:val="0"/>
    </w:pPr>
    <w:rPr>
      <w:rFonts w:eastAsia="Times New Roman" w:cs="Times New Roman"/>
      <w:b/>
      <w:color w:val="E52727"/>
      <w:kern w:val="36"/>
      <w:sz w:val="56"/>
      <w:szCs w:val="56"/>
      <w:lang w:val="en-CA"/>
    </w:rPr>
  </w:style>
  <w:style w:type="paragraph" w:styleId="Heading2">
    <w:name w:val="heading 2"/>
    <w:basedOn w:val="Heading1"/>
    <w:link w:val="Heading2Char"/>
    <w:uiPriority w:val="9"/>
    <w:qFormat/>
    <w:rsid w:val="002D0F80"/>
    <w:pPr>
      <w:spacing w:before="360" w:after="120"/>
      <w:outlineLvl w:val="1"/>
    </w:pPr>
    <w:rPr>
      <w:sz w:val="36"/>
      <w:szCs w:val="36"/>
    </w:rPr>
  </w:style>
  <w:style w:type="paragraph" w:styleId="Heading3">
    <w:name w:val="heading 3"/>
    <w:basedOn w:val="Heading2"/>
    <w:link w:val="Heading3Char"/>
    <w:uiPriority w:val="9"/>
    <w:qFormat/>
    <w:rsid w:val="002D0F80"/>
    <w:pPr>
      <w:spacing w:before="240"/>
      <w:outlineLvl w:val="2"/>
    </w:pPr>
    <w:rPr>
      <w:bCs/>
      <w:color w:val="08113B"/>
      <w:sz w:val="28"/>
      <w:szCs w:val="28"/>
    </w:rPr>
  </w:style>
  <w:style w:type="paragraph" w:styleId="Heading4">
    <w:name w:val="heading 4"/>
    <w:basedOn w:val="Heading3"/>
    <w:link w:val="Heading4Char"/>
    <w:uiPriority w:val="9"/>
    <w:qFormat/>
    <w:rsid w:val="002D0F80"/>
    <w:pPr>
      <w:spacing w:before="360"/>
      <w:outlineLvl w:val="3"/>
    </w:pPr>
    <w:rPr>
      <w:bCs w:val="0"/>
      <w:color w:val="000000" w:themeColor="text1"/>
      <w:sz w:val="24"/>
      <w:szCs w:val="24"/>
    </w:rPr>
  </w:style>
  <w:style w:type="paragraph" w:styleId="Heading5">
    <w:name w:val="heading 5"/>
    <w:basedOn w:val="Heading4"/>
    <w:next w:val="Normal"/>
    <w:link w:val="Heading5Char"/>
    <w:uiPriority w:val="9"/>
    <w:unhideWhenUsed/>
    <w:qFormat/>
    <w:rsid w:val="002D0F80"/>
    <w:pPr>
      <w:outlineLvl w:val="4"/>
    </w:pPr>
    <w:rPr>
      <w:rFonts w:eastAsiaTheme="majorEastAsia" w:cstheme="majorBidi"/>
      <w:color w:val="E52727"/>
      <w:sz w:val="21"/>
      <w:szCs w:val="21"/>
    </w:rPr>
  </w:style>
  <w:style w:type="paragraph" w:styleId="Heading6">
    <w:name w:val="heading 6"/>
    <w:basedOn w:val="Normal"/>
    <w:next w:val="Normal"/>
    <w:uiPriority w:val="9"/>
    <w:semiHidden/>
    <w:unhideWhenUsed/>
    <w:qFormat/>
    <w:rsid w:val="002D0F8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F80"/>
    <w:rPr>
      <w:rFonts w:eastAsia="Times New Roman" w:cs="Times New Roman"/>
      <w:b/>
      <w:color w:val="E52727"/>
      <w:kern w:val="36"/>
      <w:sz w:val="56"/>
      <w:szCs w:val="56"/>
      <w:lang w:val="en-CA"/>
    </w:rPr>
  </w:style>
  <w:style w:type="paragraph" w:styleId="CommentText">
    <w:name w:val="annotation text"/>
    <w:basedOn w:val="Normal"/>
    <w:link w:val="CommentTextChar"/>
    <w:uiPriority w:val="99"/>
    <w:semiHidden/>
    <w:unhideWhenUsed/>
    <w:rsid w:val="002D0F80"/>
    <w:rPr>
      <w:sz w:val="20"/>
      <w:szCs w:val="20"/>
    </w:rPr>
  </w:style>
  <w:style w:type="character" w:customStyle="1" w:styleId="CommentTextChar">
    <w:name w:val="Comment Text Char"/>
    <w:basedOn w:val="DefaultParagraphFont"/>
    <w:link w:val="CommentText"/>
    <w:uiPriority w:val="99"/>
    <w:semiHidden/>
    <w:rsid w:val="002D0F80"/>
    <w:rPr>
      <w:rFonts w:eastAsiaTheme="minorHAnsi"/>
      <w:color w:val="08113B"/>
      <w:sz w:val="20"/>
      <w:szCs w:val="20"/>
      <w:lang w:val="en-CA"/>
    </w:rPr>
  </w:style>
  <w:style w:type="character" w:styleId="CommentReference">
    <w:name w:val="annotation reference"/>
    <w:basedOn w:val="DefaultParagraphFont"/>
    <w:uiPriority w:val="99"/>
    <w:semiHidden/>
    <w:unhideWhenUsed/>
    <w:rsid w:val="002D0F80"/>
    <w:rPr>
      <w:sz w:val="16"/>
      <w:szCs w:val="16"/>
    </w:rPr>
  </w:style>
  <w:style w:type="paragraph" w:styleId="Subtitle">
    <w:name w:val="Subtitle"/>
    <w:basedOn w:val="Normal"/>
    <w:next w:val="Normal"/>
    <w:uiPriority w:val="11"/>
    <w:qFormat/>
    <w:rsid w:val="002D0F80"/>
    <w:pPr>
      <w:keepNext/>
      <w:keepLines/>
      <w:spacing w:before="1080" w:after="0"/>
    </w:pPr>
    <w:rPr>
      <w:rFonts w:eastAsia="Georgia"/>
      <w:b/>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TOC1">
    <w:name w:val="toc 1"/>
    <w:basedOn w:val="Normal"/>
    <w:next w:val="Normal"/>
    <w:uiPriority w:val="39"/>
    <w:unhideWhenUsed/>
    <w:rsid w:val="002D0F80"/>
    <w:pPr>
      <w:tabs>
        <w:tab w:val="right" w:leader="dot" w:pos="10070"/>
      </w:tabs>
      <w:spacing w:after="100"/>
    </w:pPr>
    <w:rPr>
      <w:b/>
      <w:bCs/>
      <w:noProof/>
    </w:rPr>
  </w:style>
  <w:style w:type="paragraph" w:styleId="Revision">
    <w:name w:val="Revision"/>
    <w:hidden/>
    <w:uiPriority w:val="99"/>
    <w:semiHidden/>
    <w:rsid w:val="002D0F80"/>
    <w:pPr>
      <w:spacing w:line="240" w:lineRule="auto"/>
    </w:pPr>
  </w:style>
  <w:style w:type="paragraph" w:styleId="CommentSubject">
    <w:name w:val="annotation subject"/>
    <w:basedOn w:val="CommentText"/>
    <w:next w:val="CommentText"/>
    <w:link w:val="CommentSubjectChar"/>
    <w:uiPriority w:val="99"/>
    <w:semiHidden/>
    <w:unhideWhenUsed/>
    <w:rsid w:val="002D0F80"/>
    <w:rPr>
      <w:b/>
      <w:bCs/>
    </w:rPr>
  </w:style>
  <w:style w:type="character" w:customStyle="1" w:styleId="CommentSubjectChar">
    <w:name w:val="Comment Subject Char"/>
    <w:basedOn w:val="CommentTextChar"/>
    <w:link w:val="CommentSubject"/>
    <w:uiPriority w:val="99"/>
    <w:semiHidden/>
    <w:rsid w:val="002D0F80"/>
    <w:rPr>
      <w:rFonts w:eastAsiaTheme="minorHAnsi"/>
      <w:b/>
      <w:bCs/>
      <w:color w:val="08113B"/>
      <w:sz w:val="20"/>
      <w:szCs w:val="20"/>
      <w:lang w:val="en-CA"/>
    </w:rPr>
  </w:style>
  <w:style w:type="character" w:styleId="Hyperlink">
    <w:name w:val="Hyperlink"/>
    <w:basedOn w:val="DefaultParagraphFont"/>
    <w:uiPriority w:val="99"/>
    <w:unhideWhenUsed/>
    <w:qFormat/>
    <w:rsid w:val="002D0F80"/>
    <w:rPr>
      <w:color w:val="3F5A88"/>
      <w:u w:val="single"/>
    </w:rPr>
  </w:style>
  <w:style w:type="character" w:styleId="UnresolvedMention">
    <w:name w:val="Unresolved Mention"/>
    <w:basedOn w:val="DefaultParagraphFont"/>
    <w:uiPriority w:val="99"/>
    <w:semiHidden/>
    <w:unhideWhenUsed/>
    <w:rsid w:val="002D0F80"/>
    <w:rPr>
      <w:color w:val="605E5C"/>
      <w:shd w:val="clear" w:color="auto" w:fill="E1DFDD"/>
    </w:rPr>
  </w:style>
  <w:style w:type="paragraph" w:styleId="Header">
    <w:name w:val="header"/>
    <w:basedOn w:val="Normal"/>
    <w:next w:val="Subheader"/>
    <w:link w:val="HeaderChar"/>
    <w:uiPriority w:val="99"/>
    <w:unhideWhenUsed/>
    <w:qFormat/>
    <w:rsid w:val="002D0F80"/>
    <w:pPr>
      <w:tabs>
        <w:tab w:val="center" w:pos="4680"/>
        <w:tab w:val="right" w:pos="9360"/>
      </w:tabs>
      <w:spacing w:after="0"/>
      <w:ind w:right="-720"/>
    </w:pPr>
    <w:rPr>
      <w:b/>
      <w:bCs/>
      <w:sz w:val="22"/>
      <w:szCs w:val="22"/>
    </w:rPr>
  </w:style>
  <w:style w:type="character" w:customStyle="1" w:styleId="HeaderChar">
    <w:name w:val="Header Char"/>
    <w:basedOn w:val="DefaultParagraphFont"/>
    <w:link w:val="Header"/>
    <w:uiPriority w:val="99"/>
    <w:rsid w:val="002D0F80"/>
    <w:rPr>
      <w:rFonts w:eastAsiaTheme="minorHAnsi"/>
      <w:b/>
      <w:bCs/>
      <w:color w:val="08113B"/>
      <w:lang w:val="en-CA"/>
    </w:rPr>
  </w:style>
  <w:style w:type="paragraph" w:styleId="Footer">
    <w:name w:val="footer"/>
    <w:basedOn w:val="Normal"/>
    <w:link w:val="FooterChar"/>
    <w:uiPriority w:val="99"/>
    <w:unhideWhenUsed/>
    <w:qFormat/>
    <w:rsid w:val="002D0F80"/>
    <w:pPr>
      <w:pBdr>
        <w:top w:val="single" w:sz="4" w:space="5" w:color="auto"/>
      </w:pBdr>
      <w:tabs>
        <w:tab w:val="center" w:pos="4680"/>
        <w:tab w:val="right" w:pos="10080"/>
      </w:tabs>
      <w:spacing w:after="0"/>
    </w:pPr>
    <w:rPr>
      <w:i/>
      <w:iCs/>
      <w:sz w:val="20"/>
    </w:rPr>
  </w:style>
  <w:style w:type="character" w:customStyle="1" w:styleId="FooterChar">
    <w:name w:val="Footer Char"/>
    <w:basedOn w:val="DefaultParagraphFont"/>
    <w:link w:val="Footer"/>
    <w:uiPriority w:val="99"/>
    <w:rsid w:val="002D0F80"/>
    <w:rPr>
      <w:rFonts w:eastAsiaTheme="minorHAnsi"/>
      <w:i/>
      <w:iCs/>
      <w:color w:val="08113B"/>
      <w:sz w:val="20"/>
      <w:szCs w:val="24"/>
      <w:lang w:val="en-CA"/>
    </w:rPr>
  </w:style>
  <w:style w:type="character" w:styleId="FollowedHyperlink">
    <w:name w:val="FollowedHyperlink"/>
    <w:basedOn w:val="DefaultParagraphFont"/>
    <w:uiPriority w:val="99"/>
    <w:semiHidden/>
    <w:unhideWhenUsed/>
    <w:rsid w:val="002D0F80"/>
    <w:rPr>
      <w:color w:val="954F72" w:themeColor="followedHyperlink"/>
      <w:u w:val="single"/>
    </w:rPr>
  </w:style>
  <w:style w:type="table" w:styleId="TableGrid">
    <w:name w:val="Table Grid"/>
    <w:basedOn w:val="TableNormal"/>
    <w:uiPriority w:val="39"/>
    <w:rsid w:val="002D0F80"/>
    <w:pPr>
      <w:spacing w:line="240" w:lineRule="auto"/>
    </w:pPr>
    <w:rPr>
      <w:rFonts w:asciiTheme="minorHAnsi" w:eastAsiaTheme="minorHAnsi" w:hAnsiTheme="minorHAnsi" w:cstheme="minorBid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qFormat/>
    <w:rsid w:val="002D0F80"/>
    <w:pPr>
      <w:numPr>
        <w:numId w:val="17"/>
      </w:numPr>
      <w:spacing w:before="240" w:after="120"/>
    </w:pPr>
    <w:rPr>
      <w:bCs/>
    </w:rPr>
  </w:style>
  <w:style w:type="paragraph" w:styleId="ListBullet">
    <w:name w:val="List Bullet"/>
    <w:basedOn w:val="Normal"/>
    <w:uiPriority w:val="99"/>
    <w:unhideWhenUsed/>
    <w:qFormat/>
    <w:rsid w:val="002D0F80"/>
    <w:pPr>
      <w:keepLines/>
      <w:numPr>
        <w:numId w:val="3"/>
      </w:numPr>
      <w:tabs>
        <w:tab w:val="num" w:pos="720"/>
      </w:tabs>
      <w:spacing w:before="120" w:after="120"/>
      <w:ind w:left="720"/>
    </w:pPr>
    <w:rPr>
      <w:bCs/>
    </w:rPr>
  </w:style>
  <w:style w:type="paragraph" w:styleId="ListBullet2">
    <w:name w:val="List Bullet 2"/>
    <w:basedOn w:val="ListBullet"/>
    <w:uiPriority w:val="99"/>
    <w:unhideWhenUsed/>
    <w:qFormat/>
    <w:rsid w:val="002D0F80"/>
    <w:pPr>
      <w:numPr>
        <w:numId w:val="1"/>
      </w:numPr>
    </w:pPr>
  </w:style>
  <w:style w:type="character" w:customStyle="1" w:styleId="Heading2Char">
    <w:name w:val="Heading 2 Char"/>
    <w:basedOn w:val="DefaultParagraphFont"/>
    <w:link w:val="Heading2"/>
    <w:uiPriority w:val="9"/>
    <w:rsid w:val="002D0F80"/>
    <w:rPr>
      <w:rFonts w:eastAsia="Times New Roman" w:cs="Times New Roman"/>
      <w:b/>
      <w:color w:val="E52727"/>
      <w:kern w:val="36"/>
      <w:sz w:val="36"/>
      <w:szCs w:val="36"/>
      <w:lang w:val="en-CA"/>
    </w:rPr>
  </w:style>
  <w:style w:type="character" w:customStyle="1" w:styleId="Heading3Char">
    <w:name w:val="Heading 3 Char"/>
    <w:basedOn w:val="DefaultParagraphFont"/>
    <w:link w:val="Heading3"/>
    <w:uiPriority w:val="9"/>
    <w:rsid w:val="002D0F80"/>
    <w:rPr>
      <w:rFonts w:eastAsia="Times New Roman" w:cs="Times New Roman"/>
      <w:b/>
      <w:bCs/>
      <w:color w:val="08113B"/>
      <w:kern w:val="36"/>
      <w:sz w:val="28"/>
      <w:szCs w:val="28"/>
      <w:lang w:val="en-CA"/>
    </w:rPr>
  </w:style>
  <w:style w:type="character" w:customStyle="1" w:styleId="Heading4Char">
    <w:name w:val="Heading 4 Char"/>
    <w:basedOn w:val="DefaultParagraphFont"/>
    <w:link w:val="Heading4"/>
    <w:uiPriority w:val="9"/>
    <w:rsid w:val="002D0F80"/>
    <w:rPr>
      <w:rFonts w:eastAsia="Times New Roman" w:cs="Times New Roman"/>
      <w:b/>
      <w:color w:val="000000" w:themeColor="text1"/>
      <w:kern w:val="36"/>
      <w:sz w:val="24"/>
      <w:szCs w:val="24"/>
      <w:lang w:val="en-CA"/>
    </w:rPr>
  </w:style>
  <w:style w:type="paragraph" w:customStyle="1" w:styleId="Subheader">
    <w:name w:val="Subheader"/>
    <w:basedOn w:val="Header"/>
    <w:qFormat/>
    <w:rsid w:val="002D0F80"/>
    <w:pPr>
      <w:spacing w:after="480"/>
      <w:ind w:right="0"/>
    </w:pPr>
    <w:rPr>
      <w:b w:val="0"/>
      <w:sz w:val="20"/>
    </w:rPr>
  </w:style>
  <w:style w:type="character" w:styleId="PageNumber">
    <w:name w:val="page number"/>
    <w:basedOn w:val="DefaultParagraphFont"/>
    <w:uiPriority w:val="99"/>
    <w:semiHidden/>
    <w:unhideWhenUsed/>
    <w:rsid w:val="002D0F80"/>
  </w:style>
  <w:style w:type="paragraph" w:styleId="TOC3">
    <w:name w:val="toc 3"/>
    <w:basedOn w:val="Normal"/>
    <w:next w:val="Normal"/>
    <w:uiPriority w:val="39"/>
    <w:unhideWhenUsed/>
    <w:rsid w:val="002D0F80"/>
    <w:pPr>
      <w:spacing w:after="100"/>
      <w:ind w:left="480"/>
    </w:pPr>
  </w:style>
  <w:style w:type="character" w:customStyle="1" w:styleId="Heading5Char">
    <w:name w:val="Heading 5 Char"/>
    <w:basedOn w:val="DefaultParagraphFont"/>
    <w:link w:val="Heading5"/>
    <w:uiPriority w:val="9"/>
    <w:rsid w:val="002D0F80"/>
    <w:rPr>
      <w:rFonts w:eastAsiaTheme="majorEastAsia" w:cstheme="majorBidi"/>
      <w:b/>
      <w:color w:val="E52727"/>
      <w:kern w:val="36"/>
      <w:sz w:val="21"/>
      <w:szCs w:val="21"/>
      <w:lang w:val="en-CA"/>
    </w:rPr>
  </w:style>
  <w:style w:type="table" w:styleId="GridTable5Dark-Accent1">
    <w:name w:val="Grid Table 5 Dark Accent 1"/>
    <w:basedOn w:val="TableNormal"/>
    <w:uiPriority w:val="50"/>
    <w:rsid w:val="002D0F80"/>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2D0F80"/>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3">
    <w:name w:val="Grid Table 5 Dark Accent 3"/>
    <w:basedOn w:val="TableNormal"/>
    <w:uiPriority w:val="50"/>
    <w:rsid w:val="002D0F80"/>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2">
    <w:name w:val="toc 2"/>
    <w:basedOn w:val="Normal"/>
    <w:next w:val="Normal"/>
    <w:uiPriority w:val="39"/>
    <w:unhideWhenUsed/>
    <w:rsid w:val="002D0F80"/>
    <w:pPr>
      <w:spacing w:after="100"/>
      <w:ind w:left="240"/>
    </w:pPr>
    <w:rPr>
      <w:b/>
    </w:rPr>
  </w:style>
  <w:style w:type="paragraph" w:customStyle="1" w:styleId="TOCtitle">
    <w:name w:val="TOC title"/>
    <w:basedOn w:val="Normal"/>
    <w:qFormat/>
    <w:rsid w:val="002D0F80"/>
    <w:rPr>
      <w:b/>
      <w:color w:val="E52727"/>
      <w:sz w:val="32"/>
    </w:rPr>
  </w:style>
  <w:style w:type="table" w:styleId="ListTable3-Accent4">
    <w:name w:val="List Table 3 Accent 4"/>
    <w:aliases w:val="ST Yellow table"/>
    <w:basedOn w:val="TableNormal"/>
    <w:uiPriority w:val="48"/>
    <w:rsid w:val="002D0F80"/>
    <w:pPr>
      <w:spacing w:line="240" w:lineRule="auto"/>
    </w:pPr>
    <w:tblPr>
      <w:tblStyleRowBandSize w:val="1"/>
      <w:tblStyleColBandSize w:val="1"/>
    </w:tblPr>
    <w:tblStylePr w:type="firstRow">
      <w:rPr>
        <w:b w:val="0"/>
        <w:bCs/>
        <w:color w:val="FFFFFF" w:themeColor="background1"/>
      </w:rPr>
      <w:tblPr/>
      <w:tcPr>
        <w:shd w:val="clear" w:color="auto" w:fill="FFC000" w:themeFill="accent4"/>
      </w:tcPr>
    </w:tblStylePr>
    <w:tblStylePr w:type="lastRow">
      <w:rPr>
        <w:b w:val="0"/>
        <w:bCs/>
      </w:rPr>
      <w:tblPr/>
      <w:tcPr>
        <w:tcBorders>
          <w:top w:val="double" w:sz="4" w:space="0" w:color="FFC000" w:themeColor="accent4"/>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customStyle="1" w:styleId="Tablesubhead">
    <w:name w:val="Table subhead"/>
    <w:basedOn w:val="Normal"/>
    <w:qFormat/>
    <w:rsid w:val="002D0F80"/>
    <w:pPr>
      <w:spacing w:after="0"/>
    </w:pPr>
    <w:rPr>
      <w:b/>
      <w:bCs/>
    </w:rPr>
  </w:style>
  <w:style w:type="paragraph" w:customStyle="1" w:styleId="Tablenormal0">
    <w:name w:val="Table normal"/>
    <w:basedOn w:val="Normal"/>
    <w:link w:val="TablenormalChar"/>
    <w:qFormat/>
    <w:rsid w:val="002D0F80"/>
    <w:pPr>
      <w:spacing w:after="0"/>
    </w:pPr>
  </w:style>
  <w:style w:type="paragraph" w:customStyle="1" w:styleId="ActivityTitle">
    <w:name w:val="Activity Title"/>
    <w:basedOn w:val="Normal"/>
    <w:qFormat/>
    <w:rsid w:val="002D0F80"/>
    <w:pPr>
      <w:keepNext/>
      <w:keepLines/>
      <w:spacing w:after="360"/>
    </w:pPr>
    <w:rPr>
      <w:b/>
      <w:color w:val="E52727"/>
      <w:sz w:val="56"/>
      <w:szCs w:val="220"/>
    </w:rPr>
  </w:style>
  <w:style w:type="table" w:styleId="ListTable3-Accent3">
    <w:name w:val="List Table 3 Accent 3"/>
    <w:basedOn w:val="TableNormal"/>
    <w:uiPriority w:val="48"/>
    <w:rsid w:val="002D0F80"/>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
    <w:name w:val="List Table 3"/>
    <w:basedOn w:val="TableNormal"/>
    <w:uiPriority w:val="48"/>
    <w:rsid w:val="002D0F80"/>
    <w:pPr>
      <w:spacing w:line="240" w:lineRule="auto"/>
    </w:pPr>
    <w:tblPr>
      <w:tblStyleRowBandSize w:val="1"/>
      <w:tblStyleColBandSize w:val="1"/>
      <w:tblBorders>
        <w:top w:val="single" w:sz="4" w:space="0" w:color="08113B"/>
        <w:left w:val="single" w:sz="4" w:space="0" w:color="08113B"/>
        <w:bottom w:val="single" w:sz="4" w:space="0" w:color="08113B"/>
        <w:right w:val="single" w:sz="4" w:space="0" w:color="08113B"/>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bleDarksubhead">
    <w:name w:val="Table Dark subhead"/>
    <w:basedOn w:val="Tablesubhead"/>
    <w:qFormat/>
    <w:rsid w:val="002D0F80"/>
    <w:rPr>
      <w:color w:val="FFFFFF" w:themeColor="background1"/>
    </w:rPr>
  </w:style>
  <w:style w:type="paragraph" w:customStyle="1" w:styleId="Tabledarknormal">
    <w:name w:val="Table dark normal"/>
    <w:basedOn w:val="Tablenormal0"/>
    <w:link w:val="TabledarknormalChar"/>
    <w:qFormat/>
    <w:rsid w:val="002D0F80"/>
    <w:rPr>
      <w:iCs/>
      <w:color w:val="FFFFFF" w:themeColor="background1"/>
    </w:rPr>
  </w:style>
  <w:style w:type="character" w:customStyle="1" w:styleId="TablenormalChar">
    <w:name w:val="Table normal Char"/>
    <w:basedOn w:val="DefaultParagraphFont"/>
    <w:link w:val="Tablenormal0"/>
    <w:rsid w:val="002D0F80"/>
    <w:rPr>
      <w:rFonts w:eastAsiaTheme="minorHAnsi"/>
      <w:color w:val="08113B"/>
      <w:sz w:val="24"/>
      <w:szCs w:val="24"/>
      <w:lang w:val="en-CA"/>
    </w:rPr>
  </w:style>
  <w:style w:type="character" w:customStyle="1" w:styleId="TabledarknormalChar">
    <w:name w:val="Table dark normal Char"/>
    <w:basedOn w:val="TablenormalChar"/>
    <w:link w:val="Tabledarknormal"/>
    <w:rsid w:val="002D0F80"/>
    <w:rPr>
      <w:rFonts w:eastAsiaTheme="minorHAnsi"/>
      <w:iCs/>
      <w:color w:val="FFFFFF" w:themeColor="background1"/>
      <w:sz w:val="24"/>
      <w:szCs w:val="24"/>
      <w:lang w:val="en-CA"/>
    </w:rPr>
  </w:style>
  <w:style w:type="table" w:customStyle="1" w:styleId="STTabledark">
    <w:name w:val="ST Table dark"/>
    <w:basedOn w:val="TableNormal"/>
    <w:uiPriority w:val="99"/>
    <w:rsid w:val="002D0F80"/>
    <w:pPr>
      <w:spacing w:line="240" w:lineRule="auto"/>
    </w:pPr>
    <w:rPr>
      <w:color w:val="08113B"/>
    </w:rPr>
    <w:tblPr>
      <w:tblBorders>
        <w:top w:val="single" w:sz="4" w:space="0" w:color="08113B"/>
        <w:left w:val="single" w:sz="4" w:space="0" w:color="08113B"/>
        <w:bottom w:val="single" w:sz="4" w:space="0" w:color="08113B"/>
        <w:right w:val="single" w:sz="4" w:space="0" w:color="08113B"/>
        <w:insideH w:val="single" w:sz="4" w:space="0" w:color="08113B"/>
        <w:insideV w:val="single" w:sz="4" w:space="0" w:color="08113B"/>
      </w:tblBorders>
      <w:tblCellMar>
        <w:top w:w="58" w:type="dxa"/>
        <w:bottom w:w="58" w:type="dxa"/>
      </w:tblCellMar>
    </w:tblPr>
    <w:tblStylePr w:type="firstRow">
      <w:rPr>
        <w:rFonts w:ascii="Arial" w:hAnsi="Arial"/>
        <w:sz w:val="22"/>
      </w:rPr>
      <w:tblPr/>
      <w:tcPr>
        <w:shd w:val="clear" w:color="auto" w:fill="08113B"/>
      </w:tcPr>
    </w:tblStylePr>
  </w:style>
  <w:style w:type="table" w:customStyle="1" w:styleId="STGridtable">
    <w:name w:val="ST Grid table"/>
    <w:basedOn w:val="TableNormal"/>
    <w:uiPriority w:val="99"/>
    <w:rsid w:val="002D0F80"/>
    <w:pPr>
      <w:spacing w:line="240" w:lineRule="auto"/>
    </w:pPr>
    <w:rPr>
      <w:color w:val="08113B"/>
    </w:rPr>
    <w:tblPr>
      <w:tblBorders>
        <w:top w:val="single" w:sz="4" w:space="0" w:color="08113B"/>
        <w:left w:val="single" w:sz="4" w:space="0" w:color="08113B"/>
        <w:bottom w:val="single" w:sz="4" w:space="0" w:color="08113B"/>
        <w:right w:val="single" w:sz="4" w:space="0" w:color="08113B"/>
        <w:insideH w:val="single" w:sz="4" w:space="0" w:color="08113B"/>
        <w:insideV w:val="single" w:sz="4" w:space="0" w:color="08113B"/>
      </w:tblBorders>
      <w:tblCellMar>
        <w:top w:w="58" w:type="dxa"/>
        <w:bottom w:w="58" w:type="dxa"/>
      </w:tblCellMar>
    </w:tblPr>
    <w:tcPr>
      <w:shd w:val="clear" w:color="auto" w:fill="auto"/>
    </w:tcPr>
  </w:style>
  <w:style w:type="paragraph" w:customStyle="1" w:styleId="ActivityH3">
    <w:name w:val="Activity H3"/>
    <w:qFormat/>
    <w:rsid w:val="002D0F80"/>
    <w:rPr>
      <w:rFonts w:eastAsia="Times New Roman" w:cs="Times New Roman"/>
      <w:b/>
      <w:bCs/>
      <w:color w:val="08113B"/>
      <w:kern w:val="36"/>
      <w:sz w:val="28"/>
      <w:szCs w:val="28"/>
      <w:lang w:val="en-CA"/>
    </w:rPr>
  </w:style>
  <w:style w:type="paragraph" w:customStyle="1" w:styleId="ActivityH2">
    <w:name w:val="Activity H2"/>
    <w:qFormat/>
    <w:rsid w:val="002D0F80"/>
    <w:pPr>
      <w:spacing w:after="120"/>
    </w:pPr>
    <w:rPr>
      <w:rFonts w:eastAsia="Times New Roman" w:cs="Times New Roman"/>
      <w:b/>
      <w:color w:val="E52727"/>
      <w:kern w:val="36"/>
      <w:sz w:val="36"/>
      <w:szCs w:val="36"/>
      <w:lang w:val="en-CA"/>
    </w:rPr>
  </w:style>
  <w:style w:type="table" w:customStyle="1" w:styleId="STBorderless">
    <w:name w:val="ST Borderless"/>
    <w:basedOn w:val="TableNormal"/>
    <w:uiPriority w:val="99"/>
    <w:rsid w:val="002D0F80"/>
    <w:pPr>
      <w:spacing w:line="240" w:lineRule="auto"/>
    </w:pPr>
    <w:tblPr>
      <w:tblCellMar>
        <w:top w:w="58" w:type="dxa"/>
        <w:bottom w:w="58" w:type="dxa"/>
      </w:tblCellMar>
    </w:tblPr>
  </w:style>
  <w:style w:type="paragraph" w:customStyle="1" w:styleId="Normalstem">
    <w:name w:val="Normal stem"/>
    <w:basedOn w:val="Normal"/>
    <w:next w:val="ListBullet"/>
    <w:qFormat/>
    <w:rsid w:val="002D0F80"/>
    <w:pPr>
      <w:keepNext/>
      <w:spacing w:after="120"/>
    </w:pPr>
  </w:style>
  <w:style w:type="table" w:customStyle="1" w:styleId="STYellow">
    <w:name w:val="ST Yellow"/>
    <w:basedOn w:val="TableNormal"/>
    <w:uiPriority w:val="99"/>
    <w:rsid w:val="002D0F80"/>
    <w:pPr>
      <w:spacing w:line="240" w:lineRule="auto"/>
    </w:pPr>
    <w:tblPr>
      <w:tblBorders>
        <w:top w:val="single" w:sz="4" w:space="0" w:color="F2BB35"/>
        <w:left w:val="single" w:sz="4" w:space="0" w:color="F2BB35"/>
        <w:bottom w:val="single" w:sz="4" w:space="0" w:color="F2BB35"/>
        <w:right w:val="single" w:sz="4" w:space="0" w:color="F2BB35"/>
        <w:insideH w:val="single" w:sz="4" w:space="0" w:color="F2BB35"/>
        <w:insideV w:val="single" w:sz="4" w:space="0" w:color="F2BB35"/>
      </w:tblBorders>
      <w:tblCellMar>
        <w:top w:w="58" w:type="dxa"/>
        <w:bottom w:w="58" w:type="dxa"/>
      </w:tblCellMar>
    </w:tblPr>
    <w:tblStylePr w:type="firstRow">
      <w:rPr>
        <w:color w:val="08113B"/>
      </w:rPr>
      <w:tblPr/>
      <w:tcPr>
        <w:shd w:val="clear" w:color="auto" w:fill="F2BB35"/>
      </w:tcPr>
    </w:tblStylePr>
  </w:style>
  <w:style w:type="paragraph" w:styleId="ListBullet3">
    <w:name w:val="List Bullet 3"/>
    <w:basedOn w:val="Normal"/>
    <w:uiPriority w:val="99"/>
    <w:unhideWhenUsed/>
    <w:qFormat/>
    <w:rsid w:val="002D0F80"/>
    <w:pPr>
      <w:numPr>
        <w:numId w:val="13"/>
      </w:numPr>
      <w:tabs>
        <w:tab w:val="clear" w:pos="926"/>
      </w:tabs>
      <w:spacing w:after="120"/>
      <w:ind w:left="1440"/>
    </w:pPr>
  </w:style>
  <w:style w:type="paragraph" w:customStyle="1" w:styleId="Stepsubheading">
    <w:name w:val="Step subheading"/>
    <w:next w:val="Normal"/>
    <w:qFormat/>
    <w:rsid w:val="002D0F80"/>
    <w:pPr>
      <w:keepNext/>
      <w:keepLines/>
      <w:numPr>
        <w:numId w:val="25"/>
      </w:numPr>
    </w:pPr>
    <w:rPr>
      <w:rFonts w:eastAsia="Times New Roman" w:cs="Times New Roman"/>
      <w:b/>
      <w:color w:val="08113B"/>
      <w:kern w:val="36"/>
      <w:sz w:val="24"/>
      <w:szCs w:val="28"/>
      <w:lang w:val="en-CA"/>
    </w:rPr>
  </w:style>
  <w:style w:type="paragraph" w:customStyle="1" w:styleId="StepHeading">
    <w:name w:val="Step Heading"/>
    <w:next w:val="Normal"/>
    <w:qFormat/>
    <w:rsid w:val="002D0F80"/>
    <w:pPr>
      <w:keepNext/>
      <w:keepLines/>
      <w:numPr>
        <w:numId w:val="8"/>
      </w:numPr>
      <w:spacing w:before="240"/>
    </w:pPr>
    <w:rPr>
      <w:rFonts w:eastAsia="Times New Roman" w:cs="Times New Roman"/>
      <w:b/>
      <w:color w:val="08113B"/>
      <w:kern w:val="36"/>
      <w:sz w:val="28"/>
      <w:szCs w:val="28"/>
      <w:lang w:val="en-CA"/>
    </w:rPr>
  </w:style>
  <w:style w:type="table" w:customStyle="1" w:styleId="2">
    <w:name w:val="2"/>
    <w:basedOn w:val="TableNormal"/>
    <w:rsid w:val="002D0F80"/>
    <w:tblPr>
      <w:tblStyleRowBandSize w:val="1"/>
      <w:tblStyleColBandSize w:val="1"/>
      <w:tblCellMar>
        <w:left w:w="115" w:type="dxa"/>
        <w:right w:w="115" w:type="dxa"/>
      </w:tblCellMar>
    </w:tblPr>
  </w:style>
  <w:style w:type="table" w:customStyle="1" w:styleId="1">
    <w:name w:val="1"/>
    <w:basedOn w:val="TableNormal"/>
    <w:rsid w:val="002D0F80"/>
    <w:tblPr>
      <w:tblStyleRowBandSize w:val="1"/>
      <w:tblStyleColBandSize w:val="1"/>
      <w:tblCellMar>
        <w:left w:w="115" w:type="dxa"/>
        <w:right w:w="115" w:type="dxa"/>
      </w:tblCellMar>
    </w:tblPr>
  </w:style>
  <w:style w:type="numbering" w:customStyle="1" w:styleId="Style1">
    <w:name w:val="Style1"/>
    <w:uiPriority w:val="99"/>
    <w:rsid w:val="002D0F80"/>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4063">
      <w:bodyDiv w:val="1"/>
      <w:marLeft w:val="0"/>
      <w:marRight w:val="0"/>
      <w:marTop w:val="0"/>
      <w:marBottom w:val="0"/>
      <w:divBdr>
        <w:top w:val="none" w:sz="0" w:space="0" w:color="auto"/>
        <w:left w:val="none" w:sz="0" w:space="0" w:color="auto"/>
        <w:bottom w:val="none" w:sz="0" w:space="0" w:color="auto"/>
        <w:right w:val="none" w:sz="0" w:space="0" w:color="auto"/>
      </w:divBdr>
    </w:div>
    <w:div w:id="78796252">
      <w:bodyDiv w:val="1"/>
      <w:marLeft w:val="0"/>
      <w:marRight w:val="0"/>
      <w:marTop w:val="0"/>
      <w:marBottom w:val="0"/>
      <w:divBdr>
        <w:top w:val="none" w:sz="0" w:space="0" w:color="auto"/>
        <w:left w:val="none" w:sz="0" w:space="0" w:color="auto"/>
        <w:bottom w:val="none" w:sz="0" w:space="0" w:color="auto"/>
        <w:right w:val="none" w:sz="0" w:space="0" w:color="auto"/>
      </w:divBdr>
    </w:div>
    <w:div w:id="501627234">
      <w:bodyDiv w:val="1"/>
      <w:marLeft w:val="0"/>
      <w:marRight w:val="0"/>
      <w:marTop w:val="0"/>
      <w:marBottom w:val="0"/>
      <w:divBdr>
        <w:top w:val="none" w:sz="0" w:space="0" w:color="auto"/>
        <w:left w:val="none" w:sz="0" w:space="0" w:color="auto"/>
        <w:bottom w:val="none" w:sz="0" w:space="0" w:color="auto"/>
        <w:right w:val="none" w:sz="0" w:space="0" w:color="auto"/>
      </w:divBdr>
    </w:div>
    <w:div w:id="1966738215">
      <w:bodyDiv w:val="1"/>
      <w:marLeft w:val="0"/>
      <w:marRight w:val="0"/>
      <w:marTop w:val="0"/>
      <w:marBottom w:val="0"/>
      <w:divBdr>
        <w:top w:val="none" w:sz="0" w:space="0" w:color="auto"/>
        <w:left w:val="none" w:sz="0" w:space="0" w:color="auto"/>
        <w:bottom w:val="none" w:sz="0" w:space="0" w:color="auto"/>
        <w:right w:val="none" w:sz="0" w:space="0" w:color="auto"/>
      </w:divBdr>
      <w:divsChild>
        <w:div w:id="1348217759">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https://www.youtube.com/watch?v=Lv6ZGT60DPY" TargetMode="External"/><Relationship Id="rId26" Type="http://schemas.openxmlformats.org/officeDocument/2006/relationships/hyperlink" Target="https://www.sandeepjohal.com/book-illos" TargetMode="External"/><Relationship Id="rId39" Type="http://schemas.openxmlformats.org/officeDocument/2006/relationships/hyperlink" Target="https://www.youtube.com/watch?v=0VjuP8ScVfA" TargetMode="External"/><Relationship Id="rId21" Type="http://schemas.openxmlformats.org/officeDocument/2006/relationships/hyperlink" Target="https://www.learningforjustice.org/classroom-resources/student-tasks/do-something/identity-artifacts-museum" TargetMode="External"/><Relationship Id="rId34" Type="http://schemas.openxmlformats.org/officeDocument/2006/relationships/hyperlink" Target="https://youtu.be/w6dnj2IyY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diagramData" Target="diagrams/data1.xml"/><Relationship Id="rId55" Type="http://schemas.openxmlformats.org/officeDocument/2006/relationships/diagramData" Target="diagrams/data2.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mycota.ca/pro-d-blog/2019/04/16/teaching-by-the-medicine-wheel/" TargetMode="External"/><Relationship Id="rId29" Type="http://schemas.openxmlformats.org/officeDocument/2006/relationships/hyperlink" Target="https://www.youtube.com/watch?v=Y1nqtOON2o0" TargetMode="External"/><Relationship Id="rId11" Type="http://schemas.openxmlformats.org/officeDocument/2006/relationships/endnotes" Target="endnotes.xml"/><Relationship Id="rId24" Type="http://schemas.openxmlformats.org/officeDocument/2006/relationships/hyperlink" Target="https://tc2.ca/uploads/PDFs/T4T%20Samples/Interviewing_techniques.pdf" TargetMode="External"/><Relationship Id="rId32" Type="http://schemas.openxmlformats.org/officeDocument/2006/relationships/hyperlink" Target="https://www.embracerace.org/resources/tips-for-drawing-across-color-lines-with-kids" TargetMode="External"/><Relationship Id="rId37" Type="http://schemas.openxmlformats.org/officeDocument/2006/relationships/hyperlink" Target="https://unsplash.com/" TargetMode="External"/><Relationship Id="rId40" Type="http://schemas.openxmlformats.org/officeDocument/2006/relationships/hyperlink" Target="https://www.youtube.com/watch?v=Y1nqtOON2o0" TargetMode="External"/><Relationship Id="rId45" Type="http://schemas.openxmlformats.org/officeDocument/2006/relationships/footer" Target="footer2.xml"/><Relationship Id="rId53" Type="http://schemas.openxmlformats.org/officeDocument/2006/relationships/diagramColors" Target="diagrams/colors1.xml"/><Relationship Id="rId58" Type="http://schemas.openxmlformats.org/officeDocument/2006/relationships/diagramColors" Target="diagrams/colors2.xml"/><Relationship Id="rId5" Type="http://schemas.openxmlformats.org/officeDocument/2006/relationships/customXml" Target="../customXml/item5.xml"/><Relationship Id="rId61" Type="http://schemas.openxmlformats.org/officeDocument/2006/relationships/footer" Target="footer5.xml"/><Relationship Id="rId19" Type="http://schemas.openxmlformats.org/officeDocument/2006/relationships/hyperlink" Target="https://www.youtube.com/watch?v=0VjuP8ScVfA" TargetMode="External"/><Relationship Id="rId14" Type="http://schemas.openxmlformats.org/officeDocument/2006/relationships/hyperlink" Target="http://www.saffronthreads.ca" TargetMode="External"/><Relationship Id="rId22" Type="http://schemas.openxmlformats.org/officeDocument/2006/relationships/hyperlink" Target="https://youtu.be/w6dnj2IyYjE" TargetMode="External"/><Relationship Id="rId27" Type="http://schemas.openxmlformats.org/officeDocument/2006/relationships/hyperlink" Target="https://www.surrey.ca/sites/default/files/media/documents/TeachersGuideSpectacularSangeet.pdf" TargetMode="External"/><Relationship Id="rId30" Type="http://schemas.openxmlformats.org/officeDocument/2006/relationships/hyperlink" Target="https://www.learningforjustice.org/magazine/publications/lets-talk" TargetMode="External"/><Relationship Id="rId35" Type="http://schemas.openxmlformats.org/officeDocument/2006/relationships/hyperlink" Target="https://icon-library.com/icon/southeast-asia-icon-21.html" TargetMode="External"/><Relationship Id="rId43" Type="http://schemas.openxmlformats.org/officeDocument/2006/relationships/footer" Target="footer1.xml"/><Relationship Id="rId48" Type="http://schemas.openxmlformats.org/officeDocument/2006/relationships/header" Target="header4.xml"/><Relationship Id="rId56" Type="http://schemas.openxmlformats.org/officeDocument/2006/relationships/diagramLayout" Target="diagrams/layout2.xml"/><Relationship Id="rId8" Type="http://schemas.openxmlformats.org/officeDocument/2006/relationships/settings" Target="settings.xml"/><Relationship Id="rId51" Type="http://schemas.openxmlformats.org/officeDocument/2006/relationships/diagramLayout" Target="diagrams/layout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PQL23dcVZTE" TargetMode="External"/><Relationship Id="rId25" Type="http://schemas.openxmlformats.org/officeDocument/2006/relationships/hyperlink" Target="https://www.surrey.ca/sites/default/files/media/documents/Nep%20Sidhu%20Teachers%20Guide%20March%202016.pdf" TargetMode="External"/><Relationship Id="rId33" Type="http://schemas.openxmlformats.org/officeDocument/2006/relationships/hyperlink" Target="https://www.learningforjustice.org/classroom-resources/lessons/discovering-my-identity" TargetMode="External"/><Relationship Id="rId38" Type="http://schemas.openxmlformats.org/officeDocument/2006/relationships/hyperlink" Target="https://www.sandeepjohal.com/book-illos" TargetMode="External"/><Relationship Id="rId46" Type="http://schemas.openxmlformats.org/officeDocument/2006/relationships/header" Target="header3.xml"/><Relationship Id="rId59" Type="http://schemas.microsoft.com/office/2007/relationships/diagramDrawing" Target="diagrams/drawing2.xml"/><Relationship Id="rId20" Type="http://schemas.openxmlformats.org/officeDocument/2006/relationships/hyperlink" Target="https://www.learningforjustice.org/learning-plan/identity-768" TargetMode="External"/><Relationship Id="rId41" Type="http://schemas.openxmlformats.org/officeDocument/2006/relationships/hyperlink" Target="https://www.learningforjustice.org/classroom-resources/student-tasks/do-something/identity-artifacts-museum" TargetMode="External"/><Relationship Id="rId54" Type="http://schemas.microsoft.com/office/2007/relationships/diagramDrawing" Target="diagrams/drawing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saffronthreads.ca" TargetMode="External"/><Relationship Id="rId23" Type="http://schemas.openxmlformats.org/officeDocument/2006/relationships/hyperlink" Target="https://www.surrey.ca/sites/default/files/media/documents/In_the_Wake_of_the_Komagata_Maru_web.pdf" TargetMode="External"/><Relationship Id="rId28" Type="http://schemas.openxmlformats.org/officeDocument/2006/relationships/hyperlink" Target="https://www.pbslearningmedia.org/resource/echo07.lan.stories.lporaltrad/storytelling-oral-traditions/" TargetMode="External"/><Relationship Id="rId36" Type="http://schemas.openxmlformats.org/officeDocument/2006/relationships/hyperlink" Target="https://search.creativecommons.org/" TargetMode="External"/><Relationship Id="rId49" Type="http://schemas.openxmlformats.org/officeDocument/2006/relationships/footer" Target="footer4.xml"/><Relationship Id="rId57" Type="http://schemas.openxmlformats.org/officeDocument/2006/relationships/diagramQuickStyle" Target="diagrams/quickStyle2.xml"/><Relationship Id="rId10" Type="http://schemas.openxmlformats.org/officeDocument/2006/relationships/footnotes" Target="footnotes.xml"/><Relationship Id="rId31" Type="http://schemas.openxmlformats.org/officeDocument/2006/relationships/hyperlink" Target="https://www.embracerace.org/resources/reading-picture-books-with-children-through-a-race-conscious-lens" TargetMode="External"/><Relationship Id="rId44" Type="http://schemas.openxmlformats.org/officeDocument/2006/relationships/header" Target="header2.xml"/><Relationship Id="rId52" Type="http://schemas.openxmlformats.org/officeDocument/2006/relationships/diagramQuickStyle" Target="diagrams/quickStyle1.xml"/><Relationship Id="rId60"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ori/Library/Group%20Containers/UBF8T346G9.Office/User%20Content.localized/Templates.localized/SaffronThreadsAPmacros.dotm"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3D5F2E-3F02-9D4B-910C-308346A2568A}" type="doc">
      <dgm:prSet loTypeId="urn:microsoft.com/office/officeart/2005/8/layout/radial6" loCatId="" qsTypeId="urn:microsoft.com/office/officeart/2005/8/quickstyle/simple1" qsCatId="simple" csTypeId="urn:microsoft.com/office/officeart/2005/8/colors/accent3_1" csCatId="accent3" phldr="1"/>
      <dgm:spPr/>
      <dgm:t>
        <a:bodyPr/>
        <a:lstStyle/>
        <a:p>
          <a:endParaRPr lang="en-US"/>
        </a:p>
      </dgm:t>
    </dgm:pt>
    <dgm:pt modelId="{792A32FD-70AC-9B43-A9D7-E74F6E02B559}">
      <dgm:prSet phldrT="[Text]"/>
      <dgm:spPr/>
      <dgm:t>
        <a:bodyPr/>
        <a:lstStyle/>
        <a:p>
          <a:pPr algn="ctr"/>
          <a:r>
            <a:rPr lang="en-US">
              <a:latin typeface="Arial" panose="020B0604020202020204" pitchFamily="34" charset="0"/>
              <a:cs typeface="Arial" panose="020B0604020202020204" pitchFamily="34" charset="0"/>
            </a:rPr>
            <a:t>Name: __________________</a:t>
          </a:r>
        </a:p>
        <a:p>
          <a:pPr algn="ctr"/>
          <a:endParaRPr lang="en-US">
            <a:latin typeface="Arial" panose="020B0604020202020204" pitchFamily="34" charset="0"/>
            <a:cs typeface="Arial" panose="020B0604020202020204" pitchFamily="34" charset="0"/>
          </a:endParaRPr>
        </a:p>
        <a:p>
          <a:pPr algn="ctr"/>
          <a:r>
            <a:rPr lang="en-US">
              <a:latin typeface="Arial" panose="020B0604020202020204" pitchFamily="34" charset="0"/>
              <a:cs typeface="Arial" panose="020B0604020202020204" pitchFamily="34" charset="0"/>
            </a:rPr>
            <a:t>Three adjectives to describe yourself</a:t>
          </a:r>
          <a:br>
            <a:rPr lang="en-US">
              <a:latin typeface="Arial" panose="020B0604020202020204" pitchFamily="34" charset="0"/>
              <a:cs typeface="Arial" panose="020B0604020202020204" pitchFamily="34" charset="0"/>
            </a:rPr>
          </a:br>
          <a:endParaRPr lang="en-US">
            <a:latin typeface="Arial" panose="020B0604020202020204" pitchFamily="34" charset="0"/>
            <a:cs typeface="Arial" panose="020B0604020202020204" pitchFamily="34" charset="0"/>
          </a:endParaRPr>
        </a:p>
        <a:p>
          <a:pPr algn="ctr"/>
          <a:r>
            <a:rPr lang="en-US">
              <a:latin typeface="Arial" panose="020B0604020202020204" pitchFamily="34" charset="0"/>
              <a:cs typeface="Arial" panose="020B0604020202020204" pitchFamily="34" charset="0"/>
            </a:rPr>
            <a:t>1. _________________________</a:t>
          </a:r>
        </a:p>
        <a:p>
          <a:pPr algn="ctr"/>
          <a:endParaRPr lang="en-US">
            <a:latin typeface="Arial" panose="020B0604020202020204" pitchFamily="34" charset="0"/>
            <a:cs typeface="Arial" panose="020B0604020202020204" pitchFamily="34" charset="0"/>
          </a:endParaRPr>
        </a:p>
        <a:p>
          <a:pPr algn="ctr"/>
          <a:r>
            <a:rPr lang="en-US">
              <a:latin typeface="Arial" panose="020B0604020202020204" pitchFamily="34" charset="0"/>
              <a:cs typeface="Arial" panose="020B0604020202020204" pitchFamily="34" charset="0"/>
            </a:rPr>
            <a:t>2. _________________________</a:t>
          </a:r>
        </a:p>
        <a:p>
          <a:pPr algn="ctr"/>
          <a:endParaRPr lang="en-US">
            <a:latin typeface="Arial" panose="020B0604020202020204" pitchFamily="34" charset="0"/>
            <a:cs typeface="Arial" panose="020B0604020202020204" pitchFamily="34" charset="0"/>
          </a:endParaRPr>
        </a:p>
        <a:p>
          <a:pPr algn="ctr"/>
          <a:r>
            <a:rPr lang="en-US">
              <a:latin typeface="Arial" panose="020B0604020202020204" pitchFamily="34" charset="0"/>
              <a:cs typeface="Arial" panose="020B0604020202020204" pitchFamily="34" charset="0"/>
            </a:rPr>
            <a:t>3. _________________________</a:t>
          </a:r>
        </a:p>
      </dgm:t>
    </dgm:pt>
    <dgm:pt modelId="{3CB1C5AC-E953-5147-9476-3CF5AA3F6280}" type="parTrans" cxnId="{6A8977FB-6EAA-2342-A607-46E6557D6330}">
      <dgm:prSet/>
      <dgm:spPr/>
      <dgm:t>
        <a:bodyPr/>
        <a:lstStyle/>
        <a:p>
          <a:endParaRPr lang="en-US"/>
        </a:p>
      </dgm:t>
    </dgm:pt>
    <dgm:pt modelId="{57DB197F-D552-2B4A-AB93-F5B4A2977E21}" type="sibTrans" cxnId="{6A8977FB-6EAA-2342-A607-46E6557D6330}">
      <dgm:prSet/>
      <dgm:spPr/>
      <dgm:t>
        <a:bodyPr/>
        <a:lstStyle/>
        <a:p>
          <a:endParaRPr lang="en-US"/>
        </a:p>
      </dgm:t>
    </dgm:pt>
    <dgm:pt modelId="{3E35EB8B-35A1-C64E-BAC1-EA22EA60B3C1}">
      <dgm:prSet phldrT="[Text]"/>
      <dgm:spPr/>
      <dgm:t>
        <a:bodyPr anchor="t" anchorCtr="0"/>
        <a:lstStyle/>
        <a:p>
          <a:r>
            <a:rPr lang="en-US">
              <a:latin typeface="Arial" panose="020B0604020202020204" pitchFamily="34" charset="0"/>
              <a:cs typeface="Arial" panose="020B0604020202020204" pitchFamily="34" charset="0"/>
            </a:rPr>
            <a:t>Favourite music</a:t>
          </a:r>
        </a:p>
      </dgm:t>
    </dgm:pt>
    <dgm:pt modelId="{74BB5279-64B4-D341-B7BA-16494B1529B2}" type="parTrans" cxnId="{7AE31DFE-BC27-F44D-BE80-83689A6AC9F4}">
      <dgm:prSet/>
      <dgm:spPr/>
      <dgm:t>
        <a:bodyPr/>
        <a:lstStyle/>
        <a:p>
          <a:endParaRPr lang="en-US"/>
        </a:p>
      </dgm:t>
    </dgm:pt>
    <dgm:pt modelId="{B17B1B77-5532-B04D-85D1-61A4B02A8B75}" type="sibTrans" cxnId="{7AE31DFE-BC27-F44D-BE80-83689A6AC9F4}">
      <dgm:prSet/>
      <dgm:spPr/>
      <dgm:t>
        <a:bodyPr/>
        <a:lstStyle/>
        <a:p>
          <a:endParaRPr lang="en-US"/>
        </a:p>
      </dgm:t>
    </dgm:pt>
    <dgm:pt modelId="{9E6239F0-9B6C-E84D-8B16-5B6C812D671E}">
      <dgm:prSet phldrT="[Text]"/>
      <dgm:spPr/>
      <dgm:t>
        <a:bodyPr anchor="t" anchorCtr="0"/>
        <a:lstStyle/>
        <a:p>
          <a:r>
            <a:rPr lang="en-US">
              <a:latin typeface="Arial" panose="020B0604020202020204" pitchFamily="34" charset="0"/>
              <a:cs typeface="Arial" panose="020B0604020202020204" pitchFamily="34" charset="0"/>
            </a:rPr>
            <a:t>Skill you are proud of</a:t>
          </a:r>
        </a:p>
      </dgm:t>
    </dgm:pt>
    <dgm:pt modelId="{D27E8BC5-D502-E64F-A15B-1232EE7B76C8}" type="parTrans" cxnId="{F125B840-9173-4C41-9ACB-E2E67BDD84C3}">
      <dgm:prSet/>
      <dgm:spPr/>
      <dgm:t>
        <a:bodyPr/>
        <a:lstStyle/>
        <a:p>
          <a:endParaRPr lang="en-US"/>
        </a:p>
      </dgm:t>
    </dgm:pt>
    <dgm:pt modelId="{D8831B98-B841-1145-B794-D2662D98BCC4}" type="sibTrans" cxnId="{F125B840-9173-4C41-9ACB-E2E67BDD84C3}">
      <dgm:prSet/>
      <dgm:spPr/>
      <dgm:t>
        <a:bodyPr/>
        <a:lstStyle/>
        <a:p>
          <a:endParaRPr lang="en-US"/>
        </a:p>
      </dgm:t>
    </dgm:pt>
    <dgm:pt modelId="{B3C9726E-ACC9-3F48-A174-7995DDA7D449}">
      <dgm:prSet phldrT="[Text]"/>
      <dgm:spPr/>
      <dgm:t>
        <a:bodyPr anchor="t" anchorCtr="0"/>
        <a:lstStyle/>
        <a:p>
          <a:r>
            <a:rPr lang="en-US">
              <a:latin typeface="Arial" panose="020B0604020202020204" pitchFamily="34" charset="0"/>
              <a:cs typeface="Arial" panose="020B0604020202020204" pitchFamily="34" charset="0"/>
            </a:rPr>
            <a:t>Favourite movie</a:t>
          </a:r>
        </a:p>
      </dgm:t>
    </dgm:pt>
    <dgm:pt modelId="{111755F0-C096-DA43-B271-9A8E29213F9C}" type="parTrans" cxnId="{0B5C1D92-2E43-544A-924F-E873E6C5107F}">
      <dgm:prSet/>
      <dgm:spPr/>
      <dgm:t>
        <a:bodyPr/>
        <a:lstStyle/>
        <a:p>
          <a:endParaRPr lang="en-US"/>
        </a:p>
      </dgm:t>
    </dgm:pt>
    <dgm:pt modelId="{DC54ABCD-5675-0C4F-BAD0-999B4FB40B4E}" type="sibTrans" cxnId="{0B5C1D92-2E43-544A-924F-E873E6C5107F}">
      <dgm:prSet/>
      <dgm:spPr/>
      <dgm:t>
        <a:bodyPr/>
        <a:lstStyle/>
        <a:p>
          <a:endParaRPr lang="en-US"/>
        </a:p>
      </dgm:t>
    </dgm:pt>
    <dgm:pt modelId="{F51BA46F-60FC-5749-A41D-DC335A724FAE}">
      <dgm:prSet phldrT="[Text]"/>
      <dgm:spPr/>
      <dgm:t>
        <a:bodyPr anchor="t" anchorCtr="0"/>
        <a:lstStyle/>
        <a:p>
          <a:r>
            <a:rPr lang="en-US">
              <a:latin typeface="Arial" panose="020B0604020202020204" pitchFamily="34" charset="0"/>
              <a:cs typeface="Arial" panose="020B0604020202020204" pitchFamily="34" charset="0"/>
            </a:rPr>
            <a:t>Favourite hobby</a:t>
          </a:r>
        </a:p>
      </dgm:t>
    </dgm:pt>
    <dgm:pt modelId="{D60C98EE-36E6-6A49-8967-195A743A1AFC}" type="parTrans" cxnId="{885F4139-97B6-F343-875D-D3444F4E2D38}">
      <dgm:prSet/>
      <dgm:spPr/>
      <dgm:t>
        <a:bodyPr/>
        <a:lstStyle/>
        <a:p>
          <a:endParaRPr lang="en-US"/>
        </a:p>
      </dgm:t>
    </dgm:pt>
    <dgm:pt modelId="{03EE1639-7D96-E244-BCC7-93727C80B37E}" type="sibTrans" cxnId="{885F4139-97B6-F343-875D-D3444F4E2D38}">
      <dgm:prSet/>
      <dgm:spPr/>
      <dgm:t>
        <a:bodyPr/>
        <a:lstStyle/>
        <a:p>
          <a:endParaRPr lang="en-US"/>
        </a:p>
      </dgm:t>
    </dgm:pt>
    <dgm:pt modelId="{8B004610-978E-FE43-B053-B0499D8C3B2C}">
      <dgm:prSet phldrT="[Text]"/>
      <dgm:spPr/>
      <dgm:t>
        <a:bodyPr anchor="t" anchorCtr="0"/>
        <a:lstStyle/>
        <a:p>
          <a:r>
            <a:rPr lang="en-US">
              <a:latin typeface="Arial" panose="020B0604020202020204" pitchFamily="34" charset="0"/>
              <a:cs typeface="Arial" panose="020B0604020202020204" pitchFamily="34" charset="0"/>
            </a:rPr>
            <a:t>Favourite colour</a:t>
          </a:r>
        </a:p>
      </dgm:t>
    </dgm:pt>
    <dgm:pt modelId="{F82C8896-C3D7-DC4C-A70E-BA5CFDC9D358}" type="parTrans" cxnId="{01ABD29A-63AA-7442-9A0D-3376149FC0DD}">
      <dgm:prSet/>
      <dgm:spPr/>
      <dgm:t>
        <a:bodyPr/>
        <a:lstStyle/>
        <a:p>
          <a:endParaRPr lang="en-US"/>
        </a:p>
      </dgm:t>
    </dgm:pt>
    <dgm:pt modelId="{B99BE839-9F14-AF40-9686-C4934BCBD558}" type="sibTrans" cxnId="{01ABD29A-63AA-7442-9A0D-3376149FC0DD}">
      <dgm:prSet/>
      <dgm:spPr/>
      <dgm:t>
        <a:bodyPr/>
        <a:lstStyle/>
        <a:p>
          <a:endParaRPr lang="en-US"/>
        </a:p>
      </dgm:t>
    </dgm:pt>
    <dgm:pt modelId="{C9607DF8-01D0-C441-B4B2-6F68F29F9DD9}">
      <dgm:prSet phldrT="[Text]"/>
      <dgm:spPr/>
      <dgm:t>
        <a:bodyPr anchor="t" anchorCtr="0"/>
        <a:lstStyle/>
        <a:p>
          <a:r>
            <a:rPr lang="en-US">
              <a:latin typeface="Arial" panose="020B0604020202020204" pitchFamily="34" charset="0"/>
              <a:cs typeface="Arial" panose="020B0604020202020204" pitchFamily="34" charset="0"/>
            </a:rPr>
            <a:t>Personal motto</a:t>
          </a:r>
        </a:p>
      </dgm:t>
    </dgm:pt>
    <dgm:pt modelId="{2F60B686-E960-1444-B907-CF5CB893B278}" type="parTrans" cxnId="{255C2973-7350-1B4D-951C-791F697943A1}">
      <dgm:prSet/>
      <dgm:spPr/>
      <dgm:t>
        <a:bodyPr/>
        <a:lstStyle/>
        <a:p>
          <a:endParaRPr lang="en-US"/>
        </a:p>
      </dgm:t>
    </dgm:pt>
    <dgm:pt modelId="{B18893B6-C1CB-D443-975D-55ED356F1D19}" type="sibTrans" cxnId="{255C2973-7350-1B4D-951C-791F697943A1}">
      <dgm:prSet/>
      <dgm:spPr/>
      <dgm:t>
        <a:bodyPr/>
        <a:lstStyle/>
        <a:p>
          <a:endParaRPr lang="en-US"/>
        </a:p>
      </dgm:t>
    </dgm:pt>
    <dgm:pt modelId="{4A769445-8233-ED43-BC99-227CFFF65C7C}">
      <dgm:prSet phldrT="[Text]"/>
      <dgm:spPr/>
      <dgm:t>
        <a:bodyPr anchor="t" anchorCtr="0"/>
        <a:lstStyle/>
        <a:p>
          <a:r>
            <a:rPr lang="en-US">
              <a:latin typeface="Arial" panose="020B0604020202020204" pitchFamily="34" charset="0"/>
              <a:cs typeface="Arial" panose="020B0604020202020204" pitchFamily="34" charset="0"/>
            </a:rPr>
            <a:t>Favourite book</a:t>
          </a:r>
        </a:p>
      </dgm:t>
    </dgm:pt>
    <dgm:pt modelId="{498C656D-F234-D345-AC12-708EE9C7F717}" type="parTrans" cxnId="{1C4B2F61-9DBA-8E44-AEED-8D913B2AC7AF}">
      <dgm:prSet/>
      <dgm:spPr/>
      <dgm:t>
        <a:bodyPr/>
        <a:lstStyle/>
        <a:p>
          <a:endParaRPr lang="en-US"/>
        </a:p>
      </dgm:t>
    </dgm:pt>
    <dgm:pt modelId="{8912AB0F-4D57-0543-B17A-26C6D2EA5E29}" type="sibTrans" cxnId="{1C4B2F61-9DBA-8E44-AEED-8D913B2AC7AF}">
      <dgm:prSet/>
      <dgm:spPr/>
      <dgm:t>
        <a:bodyPr/>
        <a:lstStyle/>
        <a:p>
          <a:endParaRPr lang="en-US"/>
        </a:p>
      </dgm:t>
    </dgm:pt>
    <dgm:pt modelId="{B93BEA21-69B8-A244-8C18-77D2F9AE1EB4}">
      <dgm:prSet phldrT="[Text]"/>
      <dgm:spPr/>
      <dgm:t>
        <a:bodyPr anchor="t" anchorCtr="0"/>
        <a:lstStyle/>
        <a:p>
          <a:r>
            <a:rPr lang="en-US">
              <a:latin typeface="Arial" panose="020B0604020202020204" pitchFamily="34" charset="0"/>
              <a:cs typeface="Arial" panose="020B0604020202020204" pitchFamily="34" charset="0"/>
            </a:rPr>
            <a:t>Favourite food</a:t>
          </a:r>
        </a:p>
      </dgm:t>
    </dgm:pt>
    <dgm:pt modelId="{DC2C7847-DC21-1E4D-AD73-D09025FB2E13}" type="parTrans" cxnId="{B4C21105-C37F-0B4A-A939-154822ED836B}">
      <dgm:prSet/>
      <dgm:spPr/>
      <dgm:t>
        <a:bodyPr/>
        <a:lstStyle/>
        <a:p>
          <a:endParaRPr lang="en-US"/>
        </a:p>
      </dgm:t>
    </dgm:pt>
    <dgm:pt modelId="{C61495EA-C53E-5C48-AA85-81CB6CCD86F1}" type="sibTrans" cxnId="{B4C21105-C37F-0B4A-A939-154822ED836B}">
      <dgm:prSet/>
      <dgm:spPr/>
      <dgm:t>
        <a:bodyPr/>
        <a:lstStyle/>
        <a:p>
          <a:endParaRPr lang="en-US"/>
        </a:p>
      </dgm:t>
    </dgm:pt>
    <dgm:pt modelId="{055AC1F9-59CC-3C47-8A53-F4DDB8BC9592}">
      <dgm:prSet phldrT="[Text]"/>
      <dgm:spPr/>
      <dgm:t>
        <a:bodyPr anchor="t" anchorCtr="0"/>
        <a:lstStyle/>
        <a:p>
          <a:r>
            <a:rPr lang="en-US">
              <a:latin typeface="Arial" panose="020B0604020202020204" pitchFamily="34" charset="0"/>
              <a:cs typeface="Arial" panose="020B0604020202020204" pitchFamily="34" charset="0"/>
            </a:rPr>
            <a:t>Number of siblings</a:t>
          </a:r>
        </a:p>
      </dgm:t>
    </dgm:pt>
    <dgm:pt modelId="{5C73D2B3-3843-6847-B802-5DD2316E7823}" type="parTrans" cxnId="{F0828F4D-DAEE-C44C-9ACE-5F68F933FBF1}">
      <dgm:prSet/>
      <dgm:spPr/>
      <dgm:t>
        <a:bodyPr/>
        <a:lstStyle/>
        <a:p>
          <a:endParaRPr lang="en-US"/>
        </a:p>
      </dgm:t>
    </dgm:pt>
    <dgm:pt modelId="{29007AC6-038F-7647-8D1E-378660594193}" type="sibTrans" cxnId="{F0828F4D-DAEE-C44C-9ACE-5F68F933FBF1}">
      <dgm:prSet/>
      <dgm:spPr/>
      <dgm:t>
        <a:bodyPr/>
        <a:lstStyle/>
        <a:p>
          <a:endParaRPr lang="en-US"/>
        </a:p>
      </dgm:t>
    </dgm:pt>
    <dgm:pt modelId="{F972A77E-4AF7-CF45-962C-383D4D0E45FF}">
      <dgm:prSet phldrT="[Text]"/>
      <dgm:spPr/>
      <dgm:t>
        <a:bodyPr anchor="t" anchorCtr="0"/>
        <a:lstStyle/>
        <a:p>
          <a:r>
            <a:rPr lang="en-US">
              <a:latin typeface="Arial" panose="020B0604020202020204" pitchFamily="34" charset="0"/>
              <a:cs typeface="Arial" panose="020B0604020202020204" pitchFamily="34" charset="0"/>
            </a:rPr>
            <a:t>Birth order</a:t>
          </a:r>
        </a:p>
      </dgm:t>
    </dgm:pt>
    <dgm:pt modelId="{C5B3209C-626A-B649-9371-C1679E19B00E}" type="parTrans" cxnId="{8701EC1E-3BC8-9F4A-927E-22DC2302C90C}">
      <dgm:prSet/>
      <dgm:spPr/>
      <dgm:t>
        <a:bodyPr/>
        <a:lstStyle/>
        <a:p>
          <a:endParaRPr lang="en-US"/>
        </a:p>
      </dgm:t>
    </dgm:pt>
    <dgm:pt modelId="{BED1521D-6E24-2049-9781-95987A0EA786}" type="sibTrans" cxnId="{8701EC1E-3BC8-9F4A-927E-22DC2302C90C}">
      <dgm:prSet/>
      <dgm:spPr/>
      <dgm:t>
        <a:bodyPr/>
        <a:lstStyle/>
        <a:p>
          <a:endParaRPr lang="en-US"/>
        </a:p>
      </dgm:t>
    </dgm:pt>
    <dgm:pt modelId="{62DCA562-70DE-254F-B978-AE74B32CBCB3}" type="pres">
      <dgm:prSet presAssocID="{FC3D5F2E-3F02-9D4B-910C-308346A2568A}" presName="Name0" presStyleCnt="0">
        <dgm:presLayoutVars>
          <dgm:chMax val="1"/>
          <dgm:dir/>
          <dgm:animLvl val="ctr"/>
          <dgm:resizeHandles val="exact"/>
        </dgm:presLayoutVars>
      </dgm:prSet>
      <dgm:spPr/>
    </dgm:pt>
    <dgm:pt modelId="{D3DA1121-97A5-F647-89DD-50608177AE50}" type="pres">
      <dgm:prSet presAssocID="{792A32FD-70AC-9B43-A9D7-E74F6E02B559}" presName="centerShape" presStyleLbl="node0" presStyleIdx="0" presStyleCnt="1" custScaleX="226453" custScaleY="226453"/>
      <dgm:spPr/>
    </dgm:pt>
    <dgm:pt modelId="{64643230-9264-6C42-B1A3-BD711D6DC3AE}" type="pres">
      <dgm:prSet presAssocID="{3E35EB8B-35A1-C64E-BAC1-EA22EA60B3C1}" presName="node" presStyleLbl="node1" presStyleIdx="0" presStyleCnt="10" custScaleX="121092" custRadScaleRad="98665">
        <dgm:presLayoutVars>
          <dgm:bulletEnabled val="1"/>
        </dgm:presLayoutVars>
      </dgm:prSet>
      <dgm:spPr>
        <a:prstGeom prst="flowChartAlternateProcess">
          <a:avLst/>
        </a:prstGeom>
      </dgm:spPr>
    </dgm:pt>
    <dgm:pt modelId="{DCD8D617-B88F-1944-8E0B-5DD2CE5F5537}" type="pres">
      <dgm:prSet presAssocID="{3E35EB8B-35A1-C64E-BAC1-EA22EA60B3C1}" presName="dummy" presStyleCnt="0"/>
      <dgm:spPr/>
    </dgm:pt>
    <dgm:pt modelId="{E1CED7D8-0267-284A-9A27-1B10AE9F5B38}" type="pres">
      <dgm:prSet presAssocID="{B17B1B77-5532-B04D-85D1-61A4B02A8B75}" presName="sibTrans" presStyleLbl="sibTrans2D1" presStyleIdx="0" presStyleCnt="10"/>
      <dgm:spPr/>
    </dgm:pt>
    <dgm:pt modelId="{41E59DCE-8E27-5A44-96F4-ABF7B5D075A7}" type="pres">
      <dgm:prSet presAssocID="{9E6239F0-9B6C-E84D-8B16-5B6C812D671E}" presName="node" presStyleLbl="node1" presStyleIdx="1" presStyleCnt="10" custScaleX="121092">
        <dgm:presLayoutVars>
          <dgm:bulletEnabled val="1"/>
        </dgm:presLayoutVars>
      </dgm:prSet>
      <dgm:spPr>
        <a:prstGeom prst="flowChartAlternateProcess">
          <a:avLst/>
        </a:prstGeom>
      </dgm:spPr>
    </dgm:pt>
    <dgm:pt modelId="{A581EFAD-395B-9E44-80F2-B163CE9A8036}" type="pres">
      <dgm:prSet presAssocID="{9E6239F0-9B6C-E84D-8B16-5B6C812D671E}" presName="dummy" presStyleCnt="0"/>
      <dgm:spPr/>
    </dgm:pt>
    <dgm:pt modelId="{601DEB90-3C9A-274C-A521-67A18933E476}" type="pres">
      <dgm:prSet presAssocID="{D8831B98-B841-1145-B794-D2662D98BCC4}" presName="sibTrans" presStyleLbl="sibTrans2D1" presStyleIdx="1" presStyleCnt="10"/>
      <dgm:spPr/>
    </dgm:pt>
    <dgm:pt modelId="{4992CE19-DFD0-4D43-9A21-2FD7B695377E}" type="pres">
      <dgm:prSet presAssocID="{B3C9726E-ACC9-3F48-A174-7995DDA7D449}" presName="node" presStyleLbl="node1" presStyleIdx="2" presStyleCnt="10" custScaleX="121092">
        <dgm:presLayoutVars>
          <dgm:bulletEnabled val="1"/>
        </dgm:presLayoutVars>
      </dgm:prSet>
      <dgm:spPr>
        <a:prstGeom prst="flowChartAlternateProcess">
          <a:avLst/>
        </a:prstGeom>
      </dgm:spPr>
    </dgm:pt>
    <dgm:pt modelId="{E3E17276-8D9E-D24B-B524-FECCA7DBA208}" type="pres">
      <dgm:prSet presAssocID="{B3C9726E-ACC9-3F48-A174-7995DDA7D449}" presName="dummy" presStyleCnt="0"/>
      <dgm:spPr/>
    </dgm:pt>
    <dgm:pt modelId="{93717BC0-FBDF-8747-A0AC-58A1ADE5C493}" type="pres">
      <dgm:prSet presAssocID="{DC54ABCD-5675-0C4F-BAD0-999B4FB40B4E}" presName="sibTrans" presStyleLbl="sibTrans2D1" presStyleIdx="2" presStyleCnt="10"/>
      <dgm:spPr/>
    </dgm:pt>
    <dgm:pt modelId="{1DBDF0C3-258D-6043-8111-ADE841AF8195}" type="pres">
      <dgm:prSet presAssocID="{4A769445-8233-ED43-BC99-227CFFF65C7C}" presName="node" presStyleLbl="node1" presStyleIdx="3" presStyleCnt="10" custScaleX="121092">
        <dgm:presLayoutVars>
          <dgm:bulletEnabled val="1"/>
        </dgm:presLayoutVars>
      </dgm:prSet>
      <dgm:spPr>
        <a:prstGeom prst="flowChartAlternateProcess">
          <a:avLst/>
        </a:prstGeom>
      </dgm:spPr>
    </dgm:pt>
    <dgm:pt modelId="{53B59695-0031-3F48-AE57-B57C5ED6CEC5}" type="pres">
      <dgm:prSet presAssocID="{4A769445-8233-ED43-BC99-227CFFF65C7C}" presName="dummy" presStyleCnt="0"/>
      <dgm:spPr/>
    </dgm:pt>
    <dgm:pt modelId="{1B9A9449-AC92-6A4B-8560-450BDAE5585B}" type="pres">
      <dgm:prSet presAssocID="{8912AB0F-4D57-0543-B17A-26C6D2EA5E29}" presName="sibTrans" presStyleLbl="sibTrans2D1" presStyleIdx="3" presStyleCnt="10"/>
      <dgm:spPr/>
    </dgm:pt>
    <dgm:pt modelId="{1C725013-D071-864A-B10C-5E185F4A7CCB}" type="pres">
      <dgm:prSet presAssocID="{B93BEA21-69B8-A244-8C18-77D2F9AE1EB4}" presName="node" presStyleLbl="node1" presStyleIdx="4" presStyleCnt="10" custScaleX="121092">
        <dgm:presLayoutVars>
          <dgm:bulletEnabled val="1"/>
        </dgm:presLayoutVars>
      </dgm:prSet>
      <dgm:spPr>
        <a:prstGeom prst="flowChartAlternateProcess">
          <a:avLst/>
        </a:prstGeom>
      </dgm:spPr>
    </dgm:pt>
    <dgm:pt modelId="{C37D4D2C-9EC7-3F43-9E43-7965DDA01D03}" type="pres">
      <dgm:prSet presAssocID="{B93BEA21-69B8-A244-8C18-77D2F9AE1EB4}" presName="dummy" presStyleCnt="0"/>
      <dgm:spPr/>
    </dgm:pt>
    <dgm:pt modelId="{831B3068-957B-C342-87F6-AB0ABC0CE53A}" type="pres">
      <dgm:prSet presAssocID="{C61495EA-C53E-5C48-AA85-81CB6CCD86F1}" presName="sibTrans" presStyleLbl="sibTrans2D1" presStyleIdx="4" presStyleCnt="10"/>
      <dgm:spPr/>
    </dgm:pt>
    <dgm:pt modelId="{4957B410-D00E-0A4F-ADBA-CD8E8B65BF46}" type="pres">
      <dgm:prSet presAssocID="{F51BA46F-60FC-5749-A41D-DC335A724FAE}" presName="node" presStyleLbl="node1" presStyleIdx="5" presStyleCnt="10" custScaleX="121092" custRadScaleRad="98665">
        <dgm:presLayoutVars>
          <dgm:bulletEnabled val="1"/>
        </dgm:presLayoutVars>
      </dgm:prSet>
      <dgm:spPr>
        <a:prstGeom prst="flowChartAlternateProcess">
          <a:avLst/>
        </a:prstGeom>
      </dgm:spPr>
    </dgm:pt>
    <dgm:pt modelId="{48B0D61D-E296-C246-8D61-F2FBF2A6B5F0}" type="pres">
      <dgm:prSet presAssocID="{F51BA46F-60FC-5749-A41D-DC335A724FAE}" presName="dummy" presStyleCnt="0"/>
      <dgm:spPr/>
    </dgm:pt>
    <dgm:pt modelId="{E50032B4-BDCA-9541-A364-1969048F1BDD}" type="pres">
      <dgm:prSet presAssocID="{03EE1639-7D96-E244-BCC7-93727C80B37E}" presName="sibTrans" presStyleLbl="sibTrans2D1" presStyleIdx="5" presStyleCnt="10"/>
      <dgm:spPr/>
    </dgm:pt>
    <dgm:pt modelId="{EBA1631A-6C82-4642-8C9F-93E14BFBF859}" type="pres">
      <dgm:prSet presAssocID="{8B004610-978E-FE43-B053-B0499D8C3B2C}" presName="node" presStyleLbl="node1" presStyleIdx="6" presStyleCnt="10" custScaleX="121092">
        <dgm:presLayoutVars>
          <dgm:bulletEnabled val="1"/>
        </dgm:presLayoutVars>
      </dgm:prSet>
      <dgm:spPr>
        <a:prstGeom prst="flowChartAlternateProcess">
          <a:avLst/>
        </a:prstGeom>
      </dgm:spPr>
    </dgm:pt>
    <dgm:pt modelId="{AE91E3C8-3CFA-F542-BF8F-9362D9DBB280}" type="pres">
      <dgm:prSet presAssocID="{8B004610-978E-FE43-B053-B0499D8C3B2C}" presName="dummy" presStyleCnt="0"/>
      <dgm:spPr/>
    </dgm:pt>
    <dgm:pt modelId="{9247F278-2C8F-D54F-9FBA-D8753FB435F9}" type="pres">
      <dgm:prSet presAssocID="{B99BE839-9F14-AF40-9686-C4934BCBD558}" presName="sibTrans" presStyleLbl="sibTrans2D1" presStyleIdx="6" presStyleCnt="10"/>
      <dgm:spPr/>
    </dgm:pt>
    <dgm:pt modelId="{B08C301E-2BB2-A544-A9F5-57FCA652D8B7}" type="pres">
      <dgm:prSet presAssocID="{C9607DF8-01D0-C441-B4B2-6F68F29F9DD9}" presName="node" presStyleLbl="node1" presStyleIdx="7" presStyleCnt="10" custScaleX="121092">
        <dgm:presLayoutVars>
          <dgm:bulletEnabled val="1"/>
        </dgm:presLayoutVars>
      </dgm:prSet>
      <dgm:spPr>
        <a:prstGeom prst="flowChartAlternateProcess">
          <a:avLst/>
        </a:prstGeom>
      </dgm:spPr>
    </dgm:pt>
    <dgm:pt modelId="{1B4B9949-5739-6144-8E9A-E4FF4E55404F}" type="pres">
      <dgm:prSet presAssocID="{C9607DF8-01D0-C441-B4B2-6F68F29F9DD9}" presName="dummy" presStyleCnt="0"/>
      <dgm:spPr/>
    </dgm:pt>
    <dgm:pt modelId="{131708C3-A74E-DD45-BFF4-51B4810D039C}" type="pres">
      <dgm:prSet presAssocID="{B18893B6-C1CB-D443-975D-55ED356F1D19}" presName="sibTrans" presStyleLbl="sibTrans2D1" presStyleIdx="7" presStyleCnt="10"/>
      <dgm:spPr/>
    </dgm:pt>
    <dgm:pt modelId="{3C145E20-5D74-6F43-871E-382092895E3F}" type="pres">
      <dgm:prSet presAssocID="{055AC1F9-59CC-3C47-8A53-F4DDB8BC9592}" presName="node" presStyleLbl="node1" presStyleIdx="8" presStyleCnt="10" custScaleX="121092">
        <dgm:presLayoutVars>
          <dgm:bulletEnabled val="1"/>
        </dgm:presLayoutVars>
      </dgm:prSet>
      <dgm:spPr>
        <a:prstGeom prst="flowChartAlternateProcess">
          <a:avLst/>
        </a:prstGeom>
      </dgm:spPr>
    </dgm:pt>
    <dgm:pt modelId="{BC73A9B7-E908-4D42-B5B2-1F5FC4DC1799}" type="pres">
      <dgm:prSet presAssocID="{055AC1F9-59CC-3C47-8A53-F4DDB8BC9592}" presName="dummy" presStyleCnt="0"/>
      <dgm:spPr/>
    </dgm:pt>
    <dgm:pt modelId="{DB0E208C-33EB-0748-BB15-FEB8425E3444}" type="pres">
      <dgm:prSet presAssocID="{29007AC6-038F-7647-8D1E-378660594193}" presName="sibTrans" presStyleLbl="sibTrans2D1" presStyleIdx="8" presStyleCnt="10"/>
      <dgm:spPr/>
    </dgm:pt>
    <dgm:pt modelId="{C9F13D64-E150-7C49-8BBA-9F2422D7B70E}" type="pres">
      <dgm:prSet presAssocID="{F972A77E-4AF7-CF45-962C-383D4D0E45FF}" presName="node" presStyleLbl="node1" presStyleIdx="9" presStyleCnt="10" custScaleX="121092">
        <dgm:presLayoutVars>
          <dgm:bulletEnabled val="1"/>
        </dgm:presLayoutVars>
      </dgm:prSet>
      <dgm:spPr>
        <a:prstGeom prst="flowChartAlternateProcess">
          <a:avLst/>
        </a:prstGeom>
      </dgm:spPr>
    </dgm:pt>
    <dgm:pt modelId="{831348BA-1A29-484C-8AAC-3F08386249C1}" type="pres">
      <dgm:prSet presAssocID="{F972A77E-4AF7-CF45-962C-383D4D0E45FF}" presName="dummy" presStyleCnt="0"/>
      <dgm:spPr/>
    </dgm:pt>
    <dgm:pt modelId="{1FCCD8E3-3F1E-0940-AD48-8E23C7AD4ED3}" type="pres">
      <dgm:prSet presAssocID="{BED1521D-6E24-2049-9781-95987A0EA786}" presName="sibTrans" presStyleLbl="sibTrans2D1" presStyleIdx="9" presStyleCnt="10"/>
      <dgm:spPr/>
    </dgm:pt>
  </dgm:ptLst>
  <dgm:cxnLst>
    <dgm:cxn modelId="{B4C21105-C37F-0B4A-A939-154822ED836B}" srcId="{792A32FD-70AC-9B43-A9D7-E74F6E02B559}" destId="{B93BEA21-69B8-A244-8C18-77D2F9AE1EB4}" srcOrd="4" destOrd="0" parTransId="{DC2C7847-DC21-1E4D-AD73-D09025FB2E13}" sibTransId="{C61495EA-C53E-5C48-AA85-81CB6CCD86F1}"/>
    <dgm:cxn modelId="{2D6ACF15-EEC3-7542-966D-7E554E9D3803}" type="presOf" srcId="{792A32FD-70AC-9B43-A9D7-E74F6E02B559}" destId="{D3DA1121-97A5-F647-89DD-50608177AE50}" srcOrd="0" destOrd="0" presId="urn:microsoft.com/office/officeart/2005/8/layout/radial6"/>
    <dgm:cxn modelId="{8701EC1E-3BC8-9F4A-927E-22DC2302C90C}" srcId="{792A32FD-70AC-9B43-A9D7-E74F6E02B559}" destId="{F972A77E-4AF7-CF45-962C-383D4D0E45FF}" srcOrd="9" destOrd="0" parTransId="{C5B3209C-626A-B649-9371-C1679E19B00E}" sibTransId="{BED1521D-6E24-2049-9781-95987A0EA786}"/>
    <dgm:cxn modelId="{6CAE1521-0C70-654E-9265-AC1AC0106A4E}" type="presOf" srcId="{C61495EA-C53E-5C48-AA85-81CB6CCD86F1}" destId="{831B3068-957B-C342-87F6-AB0ABC0CE53A}" srcOrd="0" destOrd="0" presId="urn:microsoft.com/office/officeart/2005/8/layout/radial6"/>
    <dgm:cxn modelId="{68291224-D56D-5043-B26C-F64295ECA024}" type="presOf" srcId="{4A769445-8233-ED43-BC99-227CFFF65C7C}" destId="{1DBDF0C3-258D-6043-8111-ADE841AF8195}" srcOrd="0" destOrd="0" presId="urn:microsoft.com/office/officeart/2005/8/layout/radial6"/>
    <dgm:cxn modelId="{A0D5CF2A-5002-424E-B7DD-9672491375A6}" type="presOf" srcId="{9E6239F0-9B6C-E84D-8B16-5B6C812D671E}" destId="{41E59DCE-8E27-5A44-96F4-ABF7B5D075A7}" srcOrd="0" destOrd="0" presId="urn:microsoft.com/office/officeart/2005/8/layout/radial6"/>
    <dgm:cxn modelId="{885F4139-97B6-F343-875D-D3444F4E2D38}" srcId="{792A32FD-70AC-9B43-A9D7-E74F6E02B559}" destId="{F51BA46F-60FC-5749-A41D-DC335A724FAE}" srcOrd="5" destOrd="0" parTransId="{D60C98EE-36E6-6A49-8967-195A743A1AFC}" sibTransId="{03EE1639-7D96-E244-BCC7-93727C80B37E}"/>
    <dgm:cxn modelId="{903B5A40-1409-7646-998B-6284C64C7406}" type="presOf" srcId="{D8831B98-B841-1145-B794-D2662D98BCC4}" destId="{601DEB90-3C9A-274C-A521-67A18933E476}" srcOrd="0" destOrd="0" presId="urn:microsoft.com/office/officeart/2005/8/layout/radial6"/>
    <dgm:cxn modelId="{F125B840-9173-4C41-9ACB-E2E67BDD84C3}" srcId="{792A32FD-70AC-9B43-A9D7-E74F6E02B559}" destId="{9E6239F0-9B6C-E84D-8B16-5B6C812D671E}" srcOrd="1" destOrd="0" parTransId="{D27E8BC5-D502-E64F-A15B-1232EE7B76C8}" sibTransId="{D8831B98-B841-1145-B794-D2662D98BCC4}"/>
    <dgm:cxn modelId="{1B55534C-59A0-2C49-ACC7-D4207602EF78}" type="presOf" srcId="{055AC1F9-59CC-3C47-8A53-F4DDB8BC9592}" destId="{3C145E20-5D74-6F43-871E-382092895E3F}" srcOrd="0" destOrd="0" presId="urn:microsoft.com/office/officeart/2005/8/layout/radial6"/>
    <dgm:cxn modelId="{F0828F4D-DAEE-C44C-9ACE-5F68F933FBF1}" srcId="{792A32FD-70AC-9B43-A9D7-E74F6E02B559}" destId="{055AC1F9-59CC-3C47-8A53-F4DDB8BC9592}" srcOrd="8" destOrd="0" parTransId="{5C73D2B3-3843-6847-B802-5DD2316E7823}" sibTransId="{29007AC6-038F-7647-8D1E-378660594193}"/>
    <dgm:cxn modelId="{9BCA0250-D873-0F44-8E98-0D247922C52B}" type="presOf" srcId="{B93BEA21-69B8-A244-8C18-77D2F9AE1EB4}" destId="{1C725013-D071-864A-B10C-5E185F4A7CCB}" srcOrd="0" destOrd="0" presId="urn:microsoft.com/office/officeart/2005/8/layout/radial6"/>
    <dgm:cxn modelId="{329F7751-DA31-8D4C-9843-76135898491E}" type="presOf" srcId="{FC3D5F2E-3F02-9D4B-910C-308346A2568A}" destId="{62DCA562-70DE-254F-B978-AE74B32CBCB3}" srcOrd="0" destOrd="0" presId="urn:microsoft.com/office/officeart/2005/8/layout/radial6"/>
    <dgm:cxn modelId="{1C4B2F61-9DBA-8E44-AEED-8D913B2AC7AF}" srcId="{792A32FD-70AC-9B43-A9D7-E74F6E02B559}" destId="{4A769445-8233-ED43-BC99-227CFFF65C7C}" srcOrd="3" destOrd="0" parTransId="{498C656D-F234-D345-AC12-708EE9C7F717}" sibTransId="{8912AB0F-4D57-0543-B17A-26C6D2EA5E29}"/>
    <dgm:cxn modelId="{255C2973-7350-1B4D-951C-791F697943A1}" srcId="{792A32FD-70AC-9B43-A9D7-E74F6E02B559}" destId="{C9607DF8-01D0-C441-B4B2-6F68F29F9DD9}" srcOrd="7" destOrd="0" parTransId="{2F60B686-E960-1444-B907-CF5CB893B278}" sibTransId="{B18893B6-C1CB-D443-975D-55ED356F1D19}"/>
    <dgm:cxn modelId="{257EB175-4665-CD4F-AB01-6E051D3EF02D}" type="presOf" srcId="{BED1521D-6E24-2049-9781-95987A0EA786}" destId="{1FCCD8E3-3F1E-0940-AD48-8E23C7AD4ED3}" srcOrd="0" destOrd="0" presId="urn:microsoft.com/office/officeart/2005/8/layout/radial6"/>
    <dgm:cxn modelId="{7CDE6989-8776-D84E-982C-A35D696F150E}" type="presOf" srcId="{B18893B6-C1CB-D443-975D-55ED356F1D19}" destId="{131708C3-A74E-DD45-BFF4-51B4810D039C}" srcOrd="0" destOrd="0" presId="urn:microsoft.com/office/officeart/2005/8/layout/radial6"/>
    <dgm:cxn modelId="{F9DC6B8A-6525-1943-83C9-E83A467BB56A}" type="presOf" srcId="{B17B1B77-5532-B04D-85D1-61A4B02A8B75}" destId="{E1CED7D8-0267-284A-9A27-1B10AE9F5B38}" srcOrd="0" destOrd="0" presId="urn:microsoft.com/office/officeart/2005/8/layout/radial6"/>
    <dgm:cxn modelId="{6B4E6F8A-CDE2-C549-B930-10627E54BE0F}" type="presOf" srcId="{03EE1639-7D96-E244-BCC7-93727C80B37E}" destId="{E50032B4-BDCA-9541-A364-1969048F1BDD}" srcOrd="0" destOrd="0" presId="urn:microsoft.com/office/officeart/2005/8/layout/radial6"/>
    <dgm:cxn modelId="{65926A8C-EF2C-2341-823D-AC4FD1F0414B}" type="presOf" srcId="{29007AC6-038F-7647-8D1E-378660594193}" destId="{DB0E208C-33EB-0748-BB15-FEB8425E3444}" srcOrd="0" destOrd="0" presId="urn:microsoft.com/office/officeart/2005/8/layout/radial6"/>
    <dgm:cxn modelId="{409FC78E-18F2-3242-9686-3106E3BBC4F2}" type="presOf" srcId="{DC54ABCD-5675-0C4F-BAD0-999B4FB40B4E}" destId="{93717BC0-FBDF-8747-A0AC-58A1ADE5C493}" srcOrd="0" destOrd="0" presId="urn:microsoft.com/office/officeart/2005/8/layout/radial6"/>
    <dgm:cxn modelId="{0B5C1D92-2E43-544A-924F-E873E6C5107F}" srcId="{792A32FD-70AC-9B43-A9D7-E74F6E02B559}" destId="{B3C9726E-ACC9-3F48-A174-7995DDA7D449}" srcOrd="2" destOrd="0" parTransId="{111755F0-C096-DA43-B271-9A8E29213F9C}" sibTransId="{DC54ABCD-5675-0C4F-BAD0-999B4FB40B4E}"/>
    <dgm:cxn modelId="{A7791D9A-6179-3848-B770-0451C21802E7}" type="presOf" srcId="{C9607DF8-01D0-C441-B4B2-6F68F29F9DD9}" destId="{B08C301E-2BB2-A544-A9F5-57FCA652D8B7}" srcOrd="0" destOrd="0" presId="urn:microsoft.com/office/officeart/2005/8/layout/radial6"/>
    <dgm:cxn modelId="{01ABD29A-63AA-7442-9A0D-3376149FC0DD}" srcId="{792A32FD-70AC-9B43-A9D7-E74F6E02B559}" destId="{8B004610-978E-FE43-B053-B0499D8C3B2C}" srcOrd="6" destOrd="0" parTransId="{F82C8896-C3D7-DC4C-A70E-BA5CFDC9D358}" sibTransId="{B99BE839-9F14-AF40-9686-C4934BCBD558}"/>
    <dgm:cxn modelId="{DCE895A5-9D86-A544-8C80-4C5B007BABE5}" type="presOf" srcId="{B99BE839-9F14-AF40-9686-C4934BCBD558}" destId="{9247F278-2C8F-D54F-9FBA-D8753FB435F9}" srcOrd="0" destOrd="0" presId="urn:microsoft.com/office/officeart/2005/8/layout/radial6"/>
    <dgm:cxn modelId="{4BF369B7-5EAF-2E43-B0F4-487DF6F8DE31}" type="presOf" srcId="{3E35EB8B-35A1-C64E-BAC1-EA22EA60B3C1}" destId="{64643230-9264-6C42-B1A3-BD711D6DC3AE}" srcOrd="0" destOrd="0" presId="urn:microsoft.com/office/officeart/2005/8/layout/radial6"/>
    <dgm:cxn modelId="{76620AC3-CB8B-E745-98EC-BE8F357C0DC6}" type="presOf" srcId="{8B004610-978E-FE43-B053-B0499D8C3B2C}" destId="{EBA1631A-6C82-4642-8C9F-93E14BFBF859}" srcOrd="0" destOrd="0" presId="urn:microsoft.com/office/officeart/2005/8/layout/radial6"/>
    <dgm:cxn modelId="{AC5884D0-0557-9C41-B00A-31017F20231B}" type="presOf" srcId="{F972A77E-4AF7-CF45-962C-383D4D0E45FF}" destId="{C9F13D64-E150-7C49-8BBA-9F2422D7B70E}" srcOrd="0" destOrd="0" presId="urn:microsoft.com/office/officeart/2005/8/layout/radial6"/>
    <dgm:cxn modelId="{C6A453D2-D814-FA4F-AF73-8F3B97908793}" type="presOf" srcId="{F51BA46F-60FC-5749-A41D-DC335A724FAE}" destId="{4957B410-D00E-0A4F-ADBA-CD8E8B65BF46}" srcOrd="0" destOrd="0" presId="urn:microsoft.com/office/officeart/2005/8/layout/radial6"/>
    <dgm:cxn modelId="{6A8977FB-6EAA-2342-A607-46E6557D6330}" srcId="{FC3D5F2E-3F02-9D4B-910C-308346A2568A}" destId="{792A32FD-70AC-9B43-A9D7-E74F6E02B559}" srcOrd="0" destOrd="0" parTransId="{3CB1C5AC-E953-5147-9476-3CF5AA3F6280}" sibTransId="{57DB197F-D552-2B4A-AB93-F5B4A2977E21}"/>
    <dgm:cxn modelId="{31E5A7FB-BABD-4F46-9ECD-E520252B1E42}" type="presOf" srcId="{8912AB0F-4D57-0543-B17A-26C6D2EA5E29}" destId="{1B9A9449-AC92-6A4B-8560-450BDAE5585B}" srcOrd="0" destOrd="0" presId="urn:microsoft.com/office/officeart/2005/8/layout/radial6"/>
    <dgm:cxn modelId="{AA39F8FB-3E66-3D45-B108-8C8AF4C3D84B}" type="presOf" srcId="{B3C9726E-ACC9-3F48-A174-7995DDA7D449}" destId="{4992CE19-DFD0-4D43-9A21-2FD7B695377E}" srcOrd="0" destOrd="0" presId="urn:microsoft.com/office/officeart/2005/8/layout/radial6"/>
    <dgm:cxn modelId="{7AE31DFE-BC27-F44D-BE80-83689A6AC9F4}" srcId="{792A32FD-70AC-9B43-A9D7-E74F6E02B559}" destId="{3E35EB8B-35A1-C64E-BAC1-EA22EA60B3C1}" srcOrd="0" destOrd="0" parTransId="{74BB5279-64B4-D341-B7BA-16494B1529B2}" sibTransId="{B17B1B77-5532-B04D-85D1-61A4B02A8B75}"/>
    <dgm:cxn modelId="{20B7233F-10C6-414A-9B3B-B2370D69E744}" type="presParOf" srcId="{62DCA562-70DE-254F-B978-AE74B32CBCB3}" destId="{D3DA1121-97A5-F647-89DD-50608177AE50}" srcOrd="0" destOrd="0" presId="urn:microsoft.com/office/officeart/2005/8/layout/radial6"/>
    <dgm:cxn modelId="{7E253DB8-A298-3648-864E-52602C5C74A7}" type="presParOf" srcId="{62DCA562-70DE-254F-B978-AE74B32CBCB3}" destId="{64643230-9264-6C42-B1A3-BD711D6DC3AE}" srcOrd="1" destOrd="0" presId="urn:microsoft.com/office/officeart/2005/8/layout/radial6"/>
    <dgm:cxn modelId="{876C5B28-9B85-7A4A-8C57-5669B8C4EAAE}" type="presParOf" srcId="{62DCA562-70DE-254F-B978-AE74B32CBCB3}" destId="{DCD8D617-B88F-1944-8E0B-5DD2CE5F5537}" srcOrd="2" destOrd="0" presId="urn:microsoft.com/office/officeart/2005/8/layout/radial6"/>
    <dgm:cxn modelId="{23788DDA-B79E-7B4A-9ADE-D819BDAE5F04}" type="presParOf" srcId="{62DCA562-70DE-254F-B978-AE74B32CBCB3}" destId="{E1CED7D8-0267-284A-9A27-1B10AE9F5B38}" srcOrd="3" destOrd="0" presId="urn:microsoft.com/office/officeart/2005/8/layout/radial6"/>
    <dgm:cxn modelId="{89E97C85-1F11-F34F-BF0D-459C9A70AC72}" type="presParOf" srcId="{62DCA562-70DE-254F-B978-AE74B32CBCB3}" destId="{41E59DCE-8E27-5A44-96F4-ABF7B5D075A7}" srcOrd="4" destOrd="0" presId="urn:microsoft.com/office/officeart/2005/8/layout/radial6"/>
    <dgm:cxn modelId="{43195C48-7564-8941-9001-9059F529A90B}" type="presParOf" srcId="{62DCA562-70DE-254F-B978-AE74B32CBCB3}" destId="{A581EFAD-395B-9E44-80F2-B163CE9A8036}" srcOrd="5" destOrd="0" presId="urn:microsoft.com/office/officeart/2005/8/layout/radial6"/>
    <dgm:cxn modelId="{78C5B9E6-CF2F-B84E-860B-DC81800A6358}" type="presParOf" srcId="{62DCA562-70DE-254F-B978-AE74B32CBCB3}" destId="{601DEB90-3C9A-274C-A521-67A18933E476}" srcOrd="6" destOrd="0" presId="urn:microsoft.com/office/officeart/2005/8/layout/radial6"/>
    <dgm:cxn modelId="{976A15D8-6B3A-AA49-A7F8-8F13D4AD59EE}" type="presParOf" srcId="{62DCA562-70DE-254F-B978-AE74B32CBCB3}" destId="{4992CE19-DFD0-4D43-9A21-2FD7B695377E}" srcOrd="7" destOrd="0" presId="urn:microsoft.com/office/officeart/2005/8/layout/radial6"/>
    <dgm:cxn modelId="{9CEA5277-E12F-ED42-9415-FA50BC33702D}" type="presParOf" srcId="{62DCA562-70DE-254F-B978-AE74B32CBCB3}" destId="{E3E17276-8D9E-D24B-B524-FECCA7DBA208}" srcOrd="8" destOrd="0" presId="urn:microsoft.com/office/officeart/2005/8/layout/radial6"/>
    <dgm:cxn modelId="{DAF01052-2B5D-754D-8139-B64D47644AE4}" type="presParOf" srcId="{62DCA562-70DE-254F-B978-AE74B32CBCB3}" destId="{93717BC0-FBDF-8747-A0AC-58A1ADE5C493}" srcOrd="9" destOrd="0" presId="urn:microsoft.com/office/officeart/2005/8/layout/radial6"/>
    <dgm:cxn modelId="{9E23DE9B-9DD0-1D47-AF71-8AA7D6650B5D}" type="presParOf" srcId="{62DCA562-70DE-254F-B978-AE74B32CBCB3}" destId="{1DBDF0C3-258D-6043-8111-ADE841AF8195}" srcOrd="10" destOrd="0" presId="urn:microsoft.com/office/officeart/2005/8/layout/radial6"/>
    <dgm:cxn modelId="{F67A1AB2-B67B-F441-B634-5BA5C1D1C716}" type="presParOf" srcId="{62DCA562-70DE-254F-B978-AE74B32CBCB3}" destId="{53B59695-0031-3F48-AE57-B57C5ED6CEC5}" srcOrd="11" destOrd="0" presId="urn:microsoft.com/office/officeart/2005/8/layout/radial6"/>
    <dgm:cxn modelId="{8F4B791F-20E2-3648-889B-21ED9C20BCA2}" type="presParOf" srcId="{62DCA562-70DE-254F-B978-AE74B32CBCB3}" destId="{1B9A9449-AC92-6A4B-8560-450BDAE5585B}" srcOrd="12" destOrd="0" presId="urn:microsoft.com/office/officeart/2005/8/layout/radial6"/>
    <dgm:cxn modelId="{26AC303B-E464-4741-B982-13923F4CC8D9}" type="presParOf" srcId="{62DCA562-70DE-254F-B978-AE74B32CBCB3}" destId="{1C725013-D071-864A-B10C-5E185F4A7CCB}" srcOrd="13" destOrd="0" presId="urn:microsoft.com/office/officeart/2005/8/layout/radial6"/>
    <dgm:cxn modelId="{FBCE57D1-938E-F642-8D92-61622B3F1772}" type="presParOf" srcId="{62DCA562-70DE-254F-B978-AE74B32CBCB3}" destId="{C37D4D2C-9EC7-3F43-9E43-7965DDA01D03}" srcOrd="14" destOrd="0" presId="urn:microsoft.com/office/officeart/2005/8/layout/radial6"/>
    <dgm:cxn modelId="{17F7B3B1-BBA7-0A4E-8036-93484E734135}" type="presParOf" srcId="{62DCA562-70DE-254F-B978-AE74B32CBCB3}" destId="{831B3068-957B-C342-87F6-AB0ABC0CE53A}" srcOrd="15" destOrd="0" presId="urn:microsoft.com/office/officeart/2005/8/layout/radial6"/>
    <dgm:cxn modelId="{E15F3C53-B50B-9441-9C5B-34D30358F81B}" type="presParOf" srcId="{62DCA562-70DE-254F-B978-AE74B32CBCB3}" destId="{4957B410-D00E-0A4F-ADBA-CD8E8B65BF46}" srcOrd="16" destOrd="0" presId="urn:microsoft.com/office/officeart/2005/8/layout/radial6"/>
    <dgm:cxn modelId="{A2D3BF17-370A-5C41-8629-F2779494F575}" type="presParOf" srcId="{62DCA562-70DE-254F-B978-AE74B32CBCB3}" destId="{48B0D61D-E296-C246-8D61-F2FBF2A6B5F0}" srcOrd="17" destOrd="0" presId="urn:microsoft.com/office/officeart/2005/8/layout/radial6"/>
    <dgm:cxn modelId="{14BEB3F2-6A99-DB4B-9E87-86133B0CD976}" type="presParOf" srcId="{62DCA562-70DE-254F-B978-AE74B32CBCB3}" destId="{E50032B4-BDCA-9541-A364-1969048F1BDD}" srcOrd="18" destOrd="0" presId="urn:microsoft.com/office/officeart/2005/8/layout/radial6"/>
    <dgm:cxn modelId="{34F72181-00B6-324F-8D3C-E955A099E9A9}" type="presParOf" srcId="{62DCA562-70DE-254F-B978-AE74B32CBCB3}" destId="{EBA1631A-6C82-4642-8C9F-93E14BFBF859}" srcOrd="19" destOrd="0" presId="urn:microsoft.com/office/officeart/2005/8/layout/radial6"/>
    <dgm:cxn modelId="{753B088D-8CD8-4E46-968D-34FCD28E09A0}" type="presParOf" srcId="{62DCA562-70DE-254F-B978-AE74B32CBCB3}" destId="{AE91E3C8-3CFA-F542-BF8F-9362D9DBB280}" srcOrd="20" destOrd="0" presId="urn:microsoft.com/office/officeart/2005/8/layout/radial6"/>
    <dgm:cxn modelId="{4F242F4B-60C6-5E41-9E53-B5A297C71F57}" type="presParOf" srcId="{62DCA562-70DE-254F-B978-AE74B32CBCB3}" destId="{9247F278-2C8F-D54F-9FBA-D8753FB435F9}" srcOrd="21" destOrd="0" presId="urn:microsoft.com/office/officeart/2005/8/layout/radial6"/>
    <dgm:cxn modelId="{9171EF28-9A2C-574F-9B53-6F6B8D3ADE75}" type="presParOf" srcId="{62DCA562-70DE-254F-B978-AE74B32CBCB3}" destId="{B08C301E-2BB2-A544-A9F5-57FCA652D8B7}" srcOrd="22" destOrd="0" presId="urn:microsoft.com/office/officeart/2005/8/layout/radial6"/>
    <dgm:cxn modelId="{7F88869F-CCC0-A54E-9F15-B2DFA6B315D0}" type="presParOf" srcId="{62DCA562-70DE-254F-B978-AE74B32CBCB3}" destId="{1B4B9949-5739-6144-8E9A-E4FF4E55404F}" srcOrd="23" destOrd="0" presId="urn:microsoft.com/office/officeart/2005/8/layout/radial6"/>
    <dgm:cxn modelId="{DAAF82E2-E22C-9042-873C-C2EF0C0369CE}" type="presParOf" srcId="{62DCA562-70DE-254F-B978-AE74B32CBCB3}" destId="{131708C3-A74E-DD45-BFF4-51B4810D039C}" srcOrd="24" destOrd="0" presId="urn:microsoft.com/office/officeart/2005/8/layout/radial6"/>
    <dgm:cxn modelId="{4DB9BD07-F585-7442-80AD-C618D4E2F293}" type="presParOf" srcId="{62DCA562-70DE-254F-B978-AE74B32CBCB3}" destId="{3C145E20-5D74-6F43-871E-382092895E3F}" srcOrd="25" destOrd="0" presId="urn:microsoft.com/office/officeart/2005/8/layout/radial6"/>
    <dgm:cxn modelId="{337F18F2-41F4-334F-8FD0-EE9BF494F716}" type="presParOf" srcId="{62DCA562-70DE-254F-B978-AE74B32CBCB3}" destId="{BC73A9B7-E908-4D42-B5B2-1F5FC4DC1799}" srcOrd="26" destOrd="0" presId="urn:microsoft.com/office/officeart/2005/8/layout/radial6"/>
    <dgm:cxn modelId="{F86C960A-6473-7E41-995C-0D57192FFD9C}" type="presParOf" srcId="{62DCA562-70DE-254F-B978-AE74B32CBCB3}" destId="{DB0E208C-33EB-0748-BB15-FEB8425E3444}" srcOrd="27" destOrd="0" presId="urn:microsoft.com/office/officeart/2005/8/layout/radial6"/>
    <dgm:cxn modelId="{ADB06D36-E3E0-5043-A418-EDA4A2F4DC84}" type="presParOf" srcId="{62DCA562-70DE-254F-B978-AE74B32CBCB3}" destId="{C9F13D64-E150-7C49-8BBA-9F2422D7B70E}" srcOrd="28" destOrd="0" presId="urn:microsoft.com/office/officeart/2005/8/layout/radial6"/>
    <dgm:cxn modelId="{88E772FD-03A5-1A44-ACC4-1FF16B5C567D}" type="presParOf" srcId="{62DCA562-70DE-254F-B978-AE74B32CBCB3}" destId="{831348BA-1A29-484C-8AAC-3F08386249C1}" srcOrd="29" destOrd="0" presId="urn:microsoft.com/office/officeart/2005/8/layout/radial6"/>
    <dgm:cxn modelId="{B4D63D73-E390-F044-81C4-7FCE01DD761E}" type="presParOf" srcId="{62DCA562-70DE-254F-B978-AE74B32CBCB3}" destId="{1FCCD8E3-3F1E-0940-AD48-8E23C7AD4ED3}" srcOrd="30" destOrd="0" presId="urn:microsoft.com/office/officeart/2005/8/layout/radial6"/>
  </dgm:cxnLst>
  <dgm:bg>
    <a:noFill/>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3D5F2E-3F02-9D4B-910C-308346A2568A}" type="doc">
      <dgm:prSet loTypeId="urn:microsoft.com/office/officeart/2005/8/layout/radial6" loCatId="" qsTypeId="urn:microsoft.com/office/officeart/2005/8/quickstyle/simple1" qsCatId="simple" csTypeId="urn:microsoft.com/office/officeart/2005/8/colors/accent0_1" csCatId="mainScheme" phldr="1"/>
      <dgm:spPr/>
      <dgm:t>
        <a:bodyPr/>
        <a:lstStyle/>
        <a:p>
          <a:endParaRPr lang="en-US"/>
        </a:p>
      </dgm:t>
    </dgm:pt>
    <dgm:pt modelId="{792A32FD-70AC-9B43-A9D7-E74F6E02B559}">
      <dgm:prSet phldrT="[Text]" custT="1"/>
      <dgm:spPr>
        <a:ln>
          <a:noFill/>
        </a:ln>
      </dgm:spPr>
      <dgm:t>
        <a:bodyPr/>
        <a:lstStyle/>
        <a:p>
          <a:r>
            <a:rPr lang="en-US" sz="1200">
              <a:latin typeface="Arial" panose="020B0604020202020204" pitchFamily="34" charset="0"/>
              <a:cs typeface="Arial" panose="020B0604020202020204" pitchFamily="34" charset="0"/>
            </a:rPr>
            <a:t>Name: __________________</a:t>
          </a:r>
          <a:br>
            <a:rPr lang="en-US" sz="1200">
              <a:latin typeface="Arial" panose="020B0604020202020204" pitchFamily="34" charset="0"/>
              <a:cs typeface="Arial" panose="020B0604020202020204" pitchFamily="34" charset="0"/>
            </a:rPr>
          </a:br>
          <a:endParaRPr lang="en-US" sz="1200">
            <a:latin typeface="Arial" panose="020B0604020202020204" pitchFamily="34" charset="0"/>
            <a:cs typeface="Arial" panose="020B0604020202020204" pitchFamily="34" charset="0"/>
          </a:endParaRPr>
        </a:p>
        <a:p>
          <a:r>
            <a:rPr lang="en-US" sz="1200">
              <a:latin typeface="Arial" panose="020B0604020202020204" pitchFamily="34" charset="0"/>
              <a:cs typeface="Arial" panose="020B0604020202020204" pitchFamily="34" charset="0"/>
            </a:rPr>
            <a:t>Identities you think about most often:</a:t>
          </a:r>
        </a:p>
        <a:p>
          <a:endParaRPr lang="en-US" sz="1200">
            <a:latin typeface="Arial" panose="020B0604020202020204" pitchFamily="34" charset="0"/>
            <a:cs typeface="Arial" panose="020B0604020202020204" pitchFamily="34" charset="0"/>
          </a:endParaRPr>
        </a:p>
        <a:p>
          <a:r>
            <a:rPr lang="en-US" sz="1200">
              <a:latin typeface="Arial" panose="020B0604020202020204" pitchFamily="34" charset="0"/>
              <a:cs typeface="Arial" panose="020B0604020202020204" pitchFamily="34" charset="0"/>
            </a:rPr>
            <a:t>Identities you think about least often:</a:t>
          </a:r>
        </a:p>
        <a:p>
          <a:endParaRPr lang="en-US" sz="1200">
            <a:latin typeface="Arial" panose="020B0604020202020204" pitchFamily="34" charset="0"/>
            <a:cs typeface="Arial" panose="020B0604020202020204" pitchFamily="34" charset="0"/>
          </a:endParaRPr>
        </a:p>
        <a:p>
          <a:r>
            <a:rPr lang="en-US" sz="1200">
              <a:latin typeface="Arial" panose="020B0604020202020204" pitchFamily="34" charset="0"/>
              <a:cs typeface="Arial" panose="020B0604020202020204" pitchFamily="34" charset="0"/>
            </a:rPr>
            <a:t>Your own identities you would like to learn more about:</a:t>
          </a:r>
        </a:p>
        <a:p>
          <a:endParaRPr lang="en-US" sz="1200">
            <a:latin typeface="Arial" panose="020B0604020202020204" pitchFamily="34" charset="0"/>
            <a:cs typeface="Arial" panose="020B0604020202020204" pitchFamily="34" charset="0"/>
          </a:endParaRPr>
        </a:p>
        <a:p>
          <a:r>
            <a:rPr lang="en-US" sz="1200">
              <a:latin typeface="Arial" panose="020B0604020202020204" pitchFamily="34" charset="0"/>
              <a:cs typeface="Arial" panose="020B0604020202020204" pitchFamily="34" charset="0"/>
            </a:rPr>
            <a:t>Identities that have the strongest effect on how you perceive yourself:</a:t>
          </a:r>
        </a:p>
        <a:p>
          <a:endParaRPr lang="en-US" sz="1200">
            <a:latin typeface="Arial" panose="020B0604020202020204" pitchFamily="34" charset="0"/>
            <a:cs typeface="Arial" panose="020B0604020202020204" pitchFamily="34" charset="0"/>
          </a:endParaRPr>
        </a:p>
        <a:p>
          <a:r>
            <a:rPr lang="en-US" sz="1200">
              <a:latin typeface="Arial" panose="020B0604020202020204" pitchFamily="34" charset="0"/>
              <a:cs typeface="Arial" panose="020B0604020202020204" pitchFamily="34" charset="0"/>
            </a:rPr>
            <a:t>Identities that have the greatest effect on how others perceive you:</a:t>
          </a:r>
        </a:p>
        <a:p>
          <a:endParaRPr lang="en-US" sz="1200">
            <a:latin typeface="Arial" panose="020B0604020202020204" pitchFamily="34" charset="0"/>
            <a:cs typeface="Arial" panose="020B0604020202020204" pitchFamily="34" charset="0"/>
          </a:endParaRPr>
        </a:p>
      </dgm:t>
    </dgm:pt>
    <dgm:pt modelId="{3CB1C5AC-E953-5147-9476-3CF5AA3F6280}" type="parTrans" cxnId="{6A8977FB-6EAA-2342-A607-46E6557D6330}">
      <dgm:prSet/>
      <dgm:spPr/>
      <dgm:t>
        <a:bodyPr/>
        <a:lstStyle/>
        <a:p>
          <a:endParaRPr lang="en-US"/>
        </a:p>
      </dgm:t>
    </dgm:pt>
    <dgm:pt modelId="{57DB197F-D552-2B4A-AB93-F5B4A2977E21}" type="sibTrans" cxnId="{6A8977FB-6EAA-2342-A607-46E6557D6330}">
      <dgm:prSet/>
      <dgm:spPr/>
      <dgm:t>
        <a:bodyPr/>
        <a:lstStyle/>
        <a:p>
          <a:endParaRPr lang="en-US"/>
        </a:p>
      </dgm:t>
    </dgm:pt>
    <dgm:pt modelId="{3E35EB8B-35A1-C64E-BAC1-EA22EA60B3C1}">
      <dgm:prSet phldrT="[Text]" custT="1"/>
      <dgm:spPr/>
      <dgm:t>
        <a:bodyPr anchor="t" anchorCtr="0"/>
        <a:lstStyle/>
        <a:p>
          <a:r>
            <a:rPr lang="en-US" sz="1050">
              <a:latin typeface="Arial" panose="020B0604020202020204" pitchFamily="34" charset="0"/>
              <a:cs typeface="Arial" panose="020B0604020202020204" pitchFamily="34" charset="0"/>
            </a:rPr>
            <a:t>Ethnicity</a:t>
          </a:r>
        </a:p>
      </dgm:t>
    </dgm:pt>
    <dgm:pt modelId="{74BB5279-64B4-D341-B7BA-16494B1529B2}" type="parTrans" cxnId="{7AE31DFE-BC27-F44D-BE80-83689A6AC9F4}">
      <dgm:prSet/>
      <dgm:spPr/>
      <dgm:t>
        <a:bodyPr/>
        <a:lstStyle/>
        <a:p>
          <a:endParaRPr lang="en-US"/>
        </a:p>
      </dgm:t>
    </dgm:pt>
    <dgm:pt modelId="{B17B1B77-5532-B04D-85D1-61A4B02A8B75}" type="sibTrans" cxnId="{7AE31DFE-BC27-F44D-BE80-83689A6AC9F4}">
      <dgm:prSet/>
      <dgm:spPr/>
      <dgm:t>
        <a:bodyPr/>
        <a:lstStyle/>
        <a:p>
          <a:endParaRPr lang="en-US" sz="3200">
            <a:latin typeface="Arial" panose="020B0604020202020204" pitchFamily="34" charset="0"/>
            <a:cs typeface="Arial" panose="020B0604020202020204" pitchFamily="34" charset="0"/>
          </a:endParaRPr>
        </a:p>
      </dgm:t>
    </dgm:pt>
    <dgm:pt modelId="{9E6239F0-9B6C-E84D-8B16-5B6C812D671E}">
      <dgm:prSet phldrT="[Text]" custT="1"/>
      <dgm:spPr/>
      <dgm:t>
        <a:bodyPr anchor="t" anchorCtr="0"/>
        <a:lstStyle/>
        <a:p>
          <a:r>
            <a:rPr lang="en-US" sz="1050">
              <a:latin typeface="Arial" panose="020B0604020202020204" pitchFamily="34" charset="0"/>
              <a:cs typeface="Arial" panose="020B0604020202020204" pitchFamily="34" charset="0"/>
            </a:rPr>
            <a:t>Socio-economic status</a:t>
          </a:r>
        </a:p>
      </dgm:t>
    </dgm:pt>
    <dgm:pt modelId="{D27E8BC5-D502-E64F-A15B-1232EE7B76C8}" type="parTrans" cxnId="{F125B840-9173-4C41-9ACB-E2E67BDD84C3}">
      <dgm:prSet/>
      <dgm:spPr/>
      <dgm:t>
        <a:bodyPr/>
        <a:lstStyle/>
        <a:p>
          <a:endParaRPr lang="en-US"/>
        </a:p>
      </dgm:t>
    </dgm:pt>
    <dgm:pt modelId="{D8831B98-B841-1145-B794-D2662D98BCC4}" type="sibTrans" cxnId="{F125B840-9173-4C41-9ACB-E2E67BDD84C3}">
      <dgm:prSet/>
      <dgm:spPr/>
      <dgm:t>
        <a:bodyPr/>
        <a:lstStyle/>
        <a:p>
          <a:endParaRPr lang="en-US" sz="3200">
            <a:latin typeface="Arial" panose="020B0604020202020204" pitchFamily="34" charset="0"/>
            <a:cs typeface="Arial" panose="020B0604020202020204" pitchFamily="34" charset="0"/>
          </a:endParaRPr>
        </a:p>
      </dgm:t>
    </dgm:pt>
    <dgm:pt modelId="{B3C9726E-ACC9-3F48-A174-7995DDA7D449}">
      <dgm:prSet phldrT="[Text]" custT="1"/>
      <dgm:spPr/>
      <dgm:t>
        <a:bodyPr anchor="t" anchorCtr="0"/>
        <a:lstStyle/>
        <a:p>
          <a:r>
            <a:rPr lang="en-US" sz="1050">
              <a:latin typeface="Arial" panose="020B0604020202020204" pitchFamily="34" charset="0"/>
              <a:cs typeface="Arial" panose="020B0604020202020204" pitchFamily="34" charset="0"/>
            </a:rPr>
            <a:t>Gender</a:t>
          </a:r>
        </a:p>
      </dgm:t>
    </dgm:pt>
    <dgm:pt modelId="{111755F0-C096-DA43-B271-9A8E29213F9C}" type="parTrans" cxnId="{0B5C1D92-2E43-544A-924F-E873E6C5107F}">
      <dgm:prSet/>
      <dgm:spPr/>
      <dgm:t>
        <a:bodyPr/>
        <a:lstStyle/>
        <a:p>
          <a:endParaRPr lang="en-US"/>
        </a:p>
      </dgm:t>
    </dgm:pt>
    <dgm:pt modelId="{DC54ABCD-5675-0C4F-BAD0-999B4FB40B4E}" type="sibTrans" cxnId="{0B5C1D92-2E43-544A-924F-E873E6C5107F}">
      <dgm:prSet/>
      <dgm:spPr/>
      <dgm:t>
        <a:bodyPr/>
        <a:lstStyle/>
        <a:p>
          <a:endParaRPr lang="en-US" sz="3200">
            <a:latin typeface="Arial" panose="020B0604020202020204" pitchFamily="34" charset="0"/>
            <a:cs typeface="Arial" panose="020B0604020202020204" pitchFamily="34" charset="0"/>
          </a:endParaRPr>
        </a:p>
      </dgm:t>
    </dgm:pt>
    <dgm:pt modelId="{F51BA46F-60FC-5749-A41D-DC335A724FAE}">
      <dgm:prSet phldrT="[Text]" custT="1"/>
      <dgm:spPr/>
      <dgm:t>
        <a:bodyPr anchor="t" anchorCtr="0"/>
        <a:lstStyle/>
        <a:p>
          <a:r>
            <a:rPr lang="en-US" sz="1050">
              <a:latin typeface="Arial" panose="020B0604020202020204" pitchFamily="34" charset="0"/>
              <a:cs typeface="Arial" panose="020B0604020202020204" pitchFamily="34" charset="0"/>
            </a:rPr>
            <a:t>National origin</a:t>
          </a:r>
        </a:p>
      </dgm:t>
    </dgm:pt>
    <dgm:pt modelId="{D60C98EE-36E6-6A49-8967-195A743A1AFC}" type="parTrans" cxnId="{885F4139-97B6-F343-875D-D3444F4E2D38}">
      <dgm:prSet/>
      <dgm:spPr/>
      <dgm:t>
        <a:bodyPr/>
        <a:lstStyle/>
        <a:p>
          <a:endParaRPr lang="en-US"/>
        </a:p>
      </dgm:t>
    </dgm:pt>
    <dgm:pt modelId="{03EE1639-7D96-E244-BCC7-93727C80B37E}" type="sibTrans" cxnId="{885F4139-97B6-F343-875D-D3444F4E2D38}">
      <dgm:prSet/>
      <dgm:spPr/>
      <dgm:t>
        <a:bodyPr/>
        <a:lstStyle/>
        <a:p>
          <a:endParaRPr lang="en-US" sz="3200">
            <a:latin typeface="Arial" panose="020B0604020202020204" pitchFamily="34" charset="0"/>
            <a:cs typeface="Arial" panose="020B0604020202020204" pitchFamily="34" charset="0"/>
          </a:endParaRPr>
        </a:p>
      </dgm:t>
    </dgm:pt>
    <dgm:pt modelId="{8B004610-978E-FE43-B053-B0499D8C3B2C}">
      <dgm:prSet phldrT="[Text]" custT="1"/>
      <dgm:spPr/>
      <dgm:t>
        <a:bodyPr anchor="t" anchorCtr="0"/>
        <a:lstStyle/>
        <a:p>
          <a:r>
            <a:rPr lang="en-US" sz="1050">
              <a:latin typeface="Arial" panose="020B0604020202020204" pitchFamily="34" charset="0"/>
              <a:cs typeface="Arial" panose="020B0604020202020204" pitchFamily="34" charset="0"/>
            </a:rPr>
            <a:t>First language</a:t>
          </a:r>
        </a:p>
      </dgm:t>
    </dgm:pt>
    <dgm:pt modelId="{F82C8896-C3D7-DC4C-A70E-BA5CFDC9D358}" type="parTrans" cxnId="{01ABD29A-63AA-7442-9A0D-3376149FC0DD}">
      <dgm:prSet/>
      <dgm:spPr/>
      <dgm:t>
        <a:bodyPr/>
        <a:lstStyle/>
        <a:p>
          <a:endParaRPr lang="en-US"/>
        </a:p>
      </dgm:t>
    </dgm:pt>
    <dgm:pt modelId="{B99BE839-9F14-AF40-9686-C4934BCBD558}" type="sibTrans" cxnId="{01ABD29A-63AA-7442-9A0D-3376149FC0DD}">
      <dgm:prSet/>
      <dgm:spPr/>
      <dgm:t>
        <a:bodyPr/>
        <a:lstStyle/>
        <a:p>
          <a:endParaRPr lang="en-US" sz="3200">
            <a:latin typeface="Arial" panose="020B0604020202020204" pitchFamily="34" charset="0"/>
            <a:cs typeface="Arial" panose="020B0604020202020204" pitchFamily="34" charset="0"/>
          </a:endParaRPr>
        </a:p>
      </dgm:t>
    </dgm:pt>
    <dgm:pt modelId="{C9607DF8-01D0-C441-B4B2-6F68F29F9DD9}">
      <dgm:prSet phldrT="[Text]" custT="1"/>
      <dgm:spPr/>
      <dgm:t>
        <a:bodyPr anchor="t" anchorCtr="0"/>
        <a:lstStyle/>
        <a:p>
          <a:r>
            <a:rPr lang="en-US" sz="1000">
              <a:latin typeface="Arial" panose="020B0604020202020204" pitchFamily="34" charset="0"/>
              <a:cs typeface="Arial" panose="020B0604020202020204" pitchFamily="34" charset="0"/>
            </a:rPr>
            <a:t>Physical, emotional, developmental (dis)ability</a:t>
          </a:r>
        </a:p>
      </dgm:t>
    </dgm:pt>
    <dgm:pt modelId="{2F60B686-E960-1444-B907-CF5CB893B278}" type="parTrans" cxnId="{255C2973-7350-1B4D-951C-791F697943A1}">
      <dgm:prSet/>
      <dgm:spPr/>
      <dgm:t>
        <a:bodyPr/>
        <a:lstStyle/>
        <a:p>
          <a:endParaRPr lang="en-US"/>
        </a:p>
      </dgm:t>
    </dgm:pt>
    <dgm:pt modelId="{B18893B6-C1CB-D443-975D-55ED356F1D19}" type="sibTrans" cxnId="{255C2973-7350-1B4D-951C-791F697943A1}">
      <dgm:prSet/>
      <dgm:spPr/>
      <dgm:t>
        <a:bodyPr/>
        <a:lstStyle/>
        <a:p>
          <a:endParaRPr lang="en-US" sz="3200">
            <a:latin typeface="Arial" panose="020B0604020202020204" pitchFamily="34" charset="0"/>
            <a:cs typeface="Arial" panose="020B0604020202020204" pitchFamily="34" charset="0"/>
          </a:endParaRPr>
        </a:p>
      </dgm:t>
    </dgm:pt>
    <dgm:pt modelId="{4A769445-8233-ED43-BC99-227CFFF65C7C}">
      <dgm:prSet phldrT="[Text]" custT="1"/>
      <dgm:spPr/>
      <dgm:t>
        <a:bodyPr anchor="t" anchorCtr="0"/>
        <a:lstStyle/>
        <a:p>
          <a:r>
            <a:rPr lang="en-US" sz="1050">
              <a:latin typeface="Arial" panose="020B0604020202020204" pitchFamily="34" charset="0"/>
              <a:cs typeface="Arial" panose="020B0604020202020204" pitchFamily="34" charset="0"/>
            </a:rPr>
            <a:t>Sex</a:t>
          </a:r>
        </a:p>
      </dgm:t>
    </dgm:pt>
    <dgm:pt modelId="{498C656D-F234-D345-AC12-708EE9C7F717}" type="parTrans" cxnId="{1C4B2F61-9DBA-8E44-AEED-8D913B2AC7AF}">
      <dgm:prSet/>
      <dgm:spPr/>
      <dgm:t>
        <a:bodyPr/>
        <a:lstStyle/>
        <a:p>
          <a:endParaRPr lang="en-US"/>
        </a:p>
      </dgm:t>
    </dgm:pt>
    <dgm:pt modelId="{8912AB0F-4D57-0543-B17A-26C6D2EA5E29}" type="sibTrans" cxnId="{1C4B2F61-9DBA-8E44-AEED-8D913B2AC7AF}">
      <dgm:prSet/>
      <dgm:spPr/>
      <dgm:t>
        <a:bodyPr/>
        <a:lstStyle/>
        <a:p>
          <a:endParaRPr lang="en-US" sz="3200">
            <a:latin typeface="Arial" panose="020B0604020202020204" pitchFamily="34" charset="0"/>
            <a:cs typeface="Arial" panose="020B0604020202020204" pitchFamily="34" charset="0"/>
          </a:endParaRPr>
        </a:p>
      </dgm:t>
    </dgm:pt>
    <dgm:pt modelId="{B93BEA21-69B8-A244-8C18-77D2F9AE1EB4}">
      <dgm:prSet phldrT="[Text]" custT="1"/>
      <dgm:spPr/>
      <dgm:t>
        <a:bodyPr anchor="t" anchorCtr="0"/>
        <a:lstStyle/>
        <a:p>
          <a:r>
            <a:rPr lang="en-US" sz="1050">
              <a:latin typeface="Arial" panose="020B0604020202020204" pitchFamily="34" charset="0"/>
              <a:cs typeface="Arial" panose="020B0604020202020204" pitchFamily="34" charset="0"/>
            </a:rPr>
            <a:t>Sexual orientation</a:t>
          </a:r>
        </a:p>
      </dgm:t>
    </dgm:pt>
    <dgm:pt modelId="{DC2C7847-DC21-1E4D-AD73-D09025FB2E13}" type="parTrans" cxnId="{B4C21105-C37F-0B4A-A939-154822ED836B}">
      <dgm:prSet/>
      <dgm:spPr/>
      <dgm:t>
        <a:bodyPr/>
        <a:lstStyle/>
        <a:p>
          <a:endParaRPr lang="en-US"/>
        </a:p>
      </dgm:t>
    </dgm:pt>
    <dgm:pt modelId="{C61495EA-C53E-5C48-AA85-81CB6CCD86F1}" type="sibTrans" cxnId="{B4C21105-C37F-0B4A-A939-154822ED836B}">
      <dgm:prSet/>
      <dgm:spPr/>
      <dgm:t>
        <a:bodyPr/>
        <a:lstStyle/>
        <a:p>
          <a:endParaRPr lang="en-US" sz="3200">
            <a:latin typeface="Arial" panose="020B0604020202020204" pitchFamily="34" charset="0"/>
            <a:cs typeface="Arial" panose="020B0604020202020204" pitchFamily="34" charset="0"/>
          </a:endParaRPr>
        </a:p>
      </dgm:t>
    </dgm:pt>
    <dgm:pt modelId="{055AC1F9-59CC-3C47-8A53-F4DDB8BC9592}">
      <dgm:prSet phldrT="[Text]" custT="1"/>
      <dgm:spPr/>
      <dgm:t>
        <a:bodyPr anchor="t" anchorCtr="0"/>
        <a:lstStyle/>
        <a:p>
          <a:r>
            <a:rPr lang="en-US" sz="1050">
              <a:latin typeface="Arial" panose="020B0604020202020204" pitchFamily="34" charset="0"/>
              <a:cs typeface="Arial" panose="020B0604020202020204" pitchFamily="34" charset="0"/>
            </a:rPr>
            <a:t>Age</a:t>
          </a:r>
        </a:p>
      </dgm:t>
    </dgm:pt>
    <dgm:pt modelId="{5C73D2B3-3843-6847-B802-5DD2316E7823}" type="parTrans" cxnId="{F0828F4D-DAEE-C44C-9ACE-5F68F933FBF1}">
      <dgm:prSet/>
      <dgm:spPr/>
      <dgm:t>
        <a:bodyPr/>
        <a:lstStyle/>
        <a:p>
          <a:endParaRPr lang="en-US"/>
        </a:p>
      </dgm:t>
    </dgm:pt>
    <dgm:pt modelId="{29007AC6-038F-7647-8D1E-378660594193}" type="sibTrans" cxnId="{F0828F4D-DAEE-C44C-9ACE-5F68F933FBF1}">
      <dgm:prSet/>
      <dgm:spPr/>
      <dgm:t>
        <a:bodyPr/>
        <a:lstStyle/>
        <a:p>
          <a:endParaRPr lang="en-US" sz="3200">
            <a:latin typeface="Arial" panose="020B0604020202020204" pitchFamily="34" charset="0"/>
            <a:cs typeface="Arial" panose="020B0604020202020204" pitchFamily="34" charset="0"/>
          </a:endParaRPr>
        </a:p>
      </dgm:t>
    </dgm:pt>
    <dgm:pt modelId="{F972A77E-4AF7-CF45-962C-383D4D0E45FF}">
      <dgm:prSet phldrT="[Text]" custT="1"/>
      <dgm:spPr/>
      <dgm:t>
        <a:bodyPr anchor="t" anchorCtr="0"/>
        <a:lstStyle/>
        <a:p>
          <a:r>
            <a:rPr lang="en-US" sz="1050">
              <a:latin typeface="Arial" panose="020B0604020202020204" pitchFamily="34" charset="0"/>
              <a:cs typeface="Arial" panose="020B0604020202020204" pitchFamily="34" charset="0"/>
            </a:rPr>
            <a:t>Relicious or spiritual affiliation</a:t>
          </a:r>
        </a:p>
      </dgm:t>
    </dgm:pt>
    <dgm:pt modelId="{C5B3209C-626A-B649-9371-C1679E19B00E}" type="parTrans" cxnId="{8701EC1E-3BC8-9F4A-927E-22DC2302C90C}">
      <dgm:prSet/>
      <dgm:spPr/>
      <dgm:t>
        <a:bodyPr/>
        <a:lstStyle/>
        <a:p>
          <a:endParaRPr lang="en-US"/>
        </a:p>
      </dgm:t>
    </dgm:pt>
    <dgm:pt modelId="{BED1521D-6E24-2049-9781-95987A0EA786}" type="sibTrans" cxnId="{8701EC1E-3BC8-9F4A-927E-22DC2302C90C}">
      <dgm:prSet/>
      <dgm:spPr/>
      <dgm:t>
        <a:bodyPr/>
        <a:lstStyle/>
        <a:p>
          <a:endParaRPr lang="en-US" sz="3200">
            <a:latin typeface="Arial" panose="020B0604020202020204" pitchFamily="34" charset="0"/>
            <a:cs typeface="Arial" panose="020B0604020202020204" pitchFamily="34" charset="0"/>
          </a:endParaRPr>
        </a:p>
      </dgm:t>
    </dgm:pt>
    <dgm:pt modelId="{1C681D93-B85E-BC48-A9BB-640B00F23B5A}">
      <dgm:prSet phldrT="[Text]" custT="1"/>
      <dgm:spPr/>
      <dgm:t>
        <a:bodyPr anchor="t" anchorCtr="0"/>
        <a:lstStyle/>
        <a:p>
          <a:r>
            <a:rPr lang="en-US" sz="1050">
              <a:latin typeface="Arial" panose="020B0604020202020204" pitchFamily="34" charset="0"/>
              <a:cs typeface="Arial" panose="020B0604020202020204" pitchFamily="34" charset="0"/>
            </a:rPr>
            <a:t>Race</a:t>
          </a:r>
        </a:p>
      </dgm:t>
    </dgm:pt>
    <dgm:pt modelId="{21242B17-4239-B649-B4B9-61D8D7F68FD0}" type="parTrans" cxnId="{C06B9B3A-85F9-5945-B08F-64E16A95F2BF}">
      <dgm:prSet/>
      <dgm:spPr/>
      <dgm:t>
        <a:bodyPr/>
        <a:lstStyle/>
        <a:p>
          <a:endParaRPr lang="en-US"/>
        </a:p>
      </dgm:t>
    </dgm:pt>
    <dgm:pt modelId="{DB96E59B-733A-E54F-BA9C-3E7C46580C13}" type="sibTrans" cxnId="{C06B9B3A-85F9-5945-B08F-64E16A95F2BF}">
      <dgm:prSet/>
      <dgm:spPr/>
      <dgm:t>
        <a:bodyPr/>
        <a:lstStyle/>
        <a:p>
          <a:endParaRPr lang="en-US" sz="3200">
            <a:latin typeface="Arial" panose="020B0604020202020204" pitchFamily="34" charset="0"/>
            <a:cs typeface="Arial" panose="020B0604020202020204" pitchFamily="34" charset="0"/>
          </a:endParaRPr>
        </a:p>
      </dgm:t>
    </dgm:pt>
    <dgm:pt modelId="{62DCA562-70DE-254F-B978-AE74B32CBCB3}" type="pres">
      <dgm:prSet presAssocID="{FC3D5F2E-3F02-9D4B-910C-308346A2568A}" presName="Name0" presStyleCnt="0">
        <dgm:presLayoutVars>
          <dgm:chMax val="1"/>
          <dgm:dir/>
          <dgm:animLvl val="ctr"/>
          <dgm:resizeHandles val="exact"/>
        </dgm:presLayoutVars>
      </dgm:prSet>
      <dgm:spPr/>
    </dgm:pt>
    <dgm:pt modelId="{D3DA1121-97A5-F647-89DD-50608177AE50}" type="pres">
      <dgm:prSet presAssocID="{792A32FD-70AC-9B43-A9D7-E74F6E02B559}" presName="centerShape" presStyleLbl="node0" presStyleIdx="0" presStyleCnt="1" custScaleX="318496" custScaleY="318495"/>
      <dgm:spPr/>
    </dgm:pt>
    <dgm:pt modelId="{64643230-9264-6C42-B1A3-BD711D6DC3AE}" type="pres">
      <dgm:prSet presAssocID="{3E35EB8B-35A1-C64E-BAC1-EA22EA60B3C1}" presName="node" presStyleLbl="node1" presStyleIdx="0" presStyleCnt="11" custScaleX="121180" custRadScaleRad="99112">
        <dgm:presLayoutVars>
          <dgm:bulletEnabled val="1"/>
        </dgm:presLayoutVars>
      </dgm:prSet>
      <dgm:spPr>
        <a:prstGeom prst="roundRect">
          <a:avLst/>
        </a:prstGeom>
      </dgm:spPr>
    </dgm:pt>
    <dgm:pt modelId="{DCD8D617-B88F-1944-8E0B-5DD2CE5F5537}" type="pres">
      <dgm:prSet presAssocID="{3E35EB8B-35A1-C64E-BAC1-EA22EA60B3C1}" presName="dummy" presStyleCnt="0"/>
      <dgm:spPr/>
    </dgm:pt>
    <dgm:pt modelId="{E1CED7D8-0267-284A-9A27-1B10AE9F5B38}" type="pres">
      <dgm:prSet presAssocID="{B17B1B77-5532-B04D-85D1-61A4B02A8B75}" presName="sibTrans" presStyleLbl="sibTrans2D1" presStyleIdx="0" presStyleCnt="11"/>
      <dgm:spPr/>
    </dgm:pt>
    <dgm:pt modelId="{41E59DCE-8E27-5A44-96F4-ABF7B5D075A7}" type="pres">
      <dgm:prSet presAssocID="{9E6239F0-9B6C-E84D-8B16-5B6C812D671E}" presName="node" presStyleLbl="node1" presStyleIdx="1" presStyleCnt="11" custScaleX="121180">
        <dgm:presLayoutVars>
          <dgm:bulletEnabled val="1"/>
        </dgm:presLayoutVars>
      </dgm:prSet>
      <dgm:spPr>
        <a:prstGeom prst="roundRect">
          <a:avLst/>
        </a:prstGeom>
      </dgm:spPr>
    </dgm:pt>
    <dgm:pt modelId="{A581EFAD-395B-9E44-80F2-B163CE9A8036}" type="pres">
      <dgm:prSet presAssocID="{9E6239F0-9B6C-E84D-8B16-5B6C812D671E}" presName="dummy" presStyleCnt="0"/>
      <dgm:spPr/>
    </dgm:pt>
    <dgm:pt modelId="{601DEB90-3C9A-274C-A521-67A18933E476}" type="pres">
      <dgm:prSet presAssocID="{D8831B98-B841-1145-B794-D2662D98BCC4}" presName="sibTrans" presStyleLbl="sibTrans2D1" presStyleIdx="1" presStyleCnt="11"/>
      <dgm:spPr/>
    </dgm:pt>
    <dgm:pt modelId="{4992CE19-DFD0-4D43-9A21-2FD7B695377E}" type="pres">
      <dgm:prSet presAssocID="{B3C9726E-ACC9-3F48-A174-7995DDA7D449}" presName="node" presStyleLbl="node1" presStyleIdx="2" presStyleCnt="11" custScaleX="121180">
        <dgm:presLayoutVars>
          <dgm:bulletEnabled val="1"/>
        </dgm:presLayoutVars>
      </dgm:prSet>
      <dgm:spPr>
        <a:prstGeom prst="roundRect">
          <a:avLst/>
        </a:prstGeom>
      </dgm:spPr>
    </dgm:pt>
    <dgm:pt modelId="{E3E17276-8D9E-D24B-B524-FECCA7DBA208}" type="pres">
      <dgm:prSet presAssocID="{B3C9726E-ACC9-3F48-A174-7995DDA7D449}" presName="dummy" presStyleCnt="0"/>
      <dgm:spPr/>
    </dgm:pt>
    <dgm:pt modelId="{93717BC0-FBDF-8747-A0AC-58A1ADE5C493}" type="pres">
      <dgm:prSet presAssocID="{DC54ABCD-5675-0C4F-BAD0-999B4FB40B4E}" presName="sibTrans" presStyleLbl="sibTrans2D1" presStyleIdx="2" presStyleCnt="11"/>
      <dgm:spPr/>
    </dgm:pt>
    <dgm:pt modelId="{1DBDF0C3-258D-6043-8111-ADE841AF8195}" type="pres">
      <dgm:prSet presAssocID="{4A769445-8233-ED43-BC99-227CFFF65C7C}" presName="node" presStyleLbl="node1" presStyleIdx="3" presStyleCnt="11" custScaleX="121180">
        <dgm:presLayoutVars>
          <dgm:bulletEnabled val="1"/>
        </dgm:presLayoutVars>
      </dgm:prSet>
      <dgm:spPr>
        <a:prstGeom prst="roundRect">
          <a:avLst/>
        </a:prstGeom>
      </dgm:spPr>
    </dgm:pt>
    <dgm:pt modelId="{53B59695-0031-3F48-AE57-B57C5ED6CEC5}" type="pres">
      <dgm:prSet presAssocID="{4A769445-8233-ED43-BC99-227CFFF65C7C}" presName="dummy" presStyleCnt="0"/>
      <dgm:spPr/>
    </dgm:pt>
    <dgm:pt modelId="{1B9A9449-AC92-6A4B-8560-450BDAE5585B}" type="pres">
      <dgm:prSet presAssocID="{8912AB0F-4D57-0543-B17A-26C6D2EA5E29}" presName="sibTrans" presStyleLbl="sibTrans2D1" presStyleIdx="3" presStyleCnt="11"/>
      <dgm:spPr/>
    </dgm:pt>
    <dgm:pt modelId="{1C725013-D071-864A-B10C-5E185F4A7CCB}" type="pres">
      <dgm:prSet presAssocID="{B93BEA21-69B8-A244-8C18-77D2F9AE1EB4}" presName="node" presStyleLbl="node1" presStyleIdx="4" presStyleCnt="11" custScaleX="121180">
        <dgm:presLayoutVars>
          <dgm:bulletEnabled val="1"/>
        </dgm:presLayoutVars>
      </dgm:prSet>
      <dgm:spPr>
        <a:prstGeom prst="roundRect">
          <a:avLst/>
        </a:prstGeom>
      </dgm:spPr>
    </dgm:pt>
    <dgm:pt modelId="{C37D4D2C-9EC7-3F43-9E43-7965DDA01D03}" type="pres">
      <dgm:prSet presAssocID="{B93BEA21-69B8-A244-8C18-77D2F9AE1EB4}" presName="dummy" presStyleCnt="0"/>
      <dgm:spPr/>
    </dgm:pt>
    <dgm:pt modelId="{831B3068-957B-C342-87F6-AB0ABC0CE53A}" type="pres">
      <dgm:prSet presAssocID="{C61495EA-C53E-5C48-AA85-81CB6CCD86F1}" presName="sibTrans" presStyleLbl="sibTrans2D1" presStyleIdx="4" presStyleCnt="11"/>
      <dgm:spPr/>
    </dgm:pt>
    <dgm:pt modelId="{4957B410-D00E-0A4F-ADBA-CD8E8B65BF46}" type="pres">
      <dgm:prSet presAssocID="{F51BA46F-60FC-5749-A41D-DC335A724FAE}" presName="node" presStyleLbl="node1" presStyleIdx="5" presStyleCnt="11" custScaleX="121180" custRadScaleRad="99148" custRadScaleInc="-1325">
        <dgm:presLayoutVars>
          <dgm:bulletEnabled val="1"/>
        </dgm:presLayoutVars>
      </dgm:prSet>
      <dgm:spPr>
        <a:prstGeom prst="roundRect">
          <a:avLst/>
        </a:prstGeom>
      </dgm:spPr>
    </dgm:pt>
    <dgm:pt modelId="{48B0D61D-E296-C246-8D61-F2FBF2A6B5F0}" type="pres">
      <dgm:prSet presAssocID="{F51BA46F-60FC-5749-A41D-DC335A724FAE}" presName="dummy" presStyleCnt="0"/>
      <dgm:spPr/>
    </dgm:pt>
    <dgm:pt modelId="{E50032B4-BDCA-9541-A364-1969048F1BDD}" type="pres">
      <dgm:prSet presAssocID="{03EE1639-7D96-E244-BCC7-93727C80B37E}" presName="sibTrans" presStyleLbl="sibTrans2D1" presStyleIdx="5" presStyleCnt="11"/>
      <dgm:spPr/>
    </dgm:pt>
    <dgm:pt modelId="{EBA1631A-6C82-4642-8C9F-93E14BFBF859}" type="pres">
      <dgm:prSet presAssocID="{8B004610-978E-FE43-B053-B0499D8C3B2C}" presName="node" presStyleLbl="node1" presStyleIdx="6" presStyleCnt="11" custScaleX="121180" custRadScaleRad="99148" custRadScaleInc="1325">
        <dgm:presLayoutVars>
          <dgm:bulletEnabled val="1"/>
        </dgm:presLayoutVars>
      </dgm:prSet>
      <dgm:spPr>
        <a:prstGeom prst="roundRect">
          <a:avLst/>
        </a:prstGeom>
      </dgm:spPr>
    </dgm:pt>
    <dgm:pt modelId="{AE91E3C8-3CFA-F542-BF8F-9362D9DBB280}" type="pres">
      <dgm:prSet presAssocID="{8B004610-978E-FE43-B053-B0499D8C3B2C}" presName="dummy" presStyleCnt="0"/>
      <dgm:spPr/>
    </dgm:pt>
    <dgm:pt modelId="{9247F278-2C8F-D54F-9FBA-D8753FB435F9}" type="pres">
      <dgm:prSet presAssocID="{B99BE839-9F14-AF40-9686-C4934BCBD558}" presName="sibTrans" presStyleLbl="sibTrans2D1" presStyleIdx="6" presStyleCnt="11"/>
      <dgm:spPr/>
    </dgm:pt>
    <dgm:pt modelId="{B08C301E-2BB2-A544-A9F5-57FCA652D8B7}" type="pres">
      <dgm:prSet presAssocID="{C9607DF8-01D0-C441-B4B2-6F68F29F9DD9}" presName="node" presStyleLbl="node1" presStyleIdx="7" presStyleCnt="11" custScaleX="121180">
        <dgm:presLayoutVars>
          <dgm:bulletEnabled val="1"/>
        </dgm:presLayoutVars>
      </dgm:prSet>
      <dgm:spPr>
        <a:prstGeom prst="roundRect">
          <a:avLst/>
        </a:prstGeom>
      </dgm:spPr>
    </dgm:pt>
    <dgm:pt modelId="{1B4B9949-5739-6144-8E9A-E4FF4E55404F}" type="pres">
      <dgm:prSet presAssocID="{C9607DF8-01D0-C441-B4B2-6F68F29F9DD9}" presName="dummy" presStyleCnt="0"/>
      <dgm:spPr/>
    </dgm:pt>
    <dgm:pt modelId="{131708C3-A74E-DD45-BFF4-51B4810D039C}" type="pres">
      <dgm:prSet presAssocID="{B18893B6-C1CB-D443-975D-55ED356F1D19}" presName="sibTrans" presStyleLbl="sibTrans2D1" presStyleIdx="7" presStyleCnt="11"/>
      <dgm:spPr/>
    </dgm:pt>
    <dgm:pt modelId="{3C145E20-5D74-6F43-871E-382092895E3F}" type="pres">
      <dgm:prSet presAssocID="{055AC1F9-59CC-3C47-8A53-F4DDB8BC9592}" presName="node" presStyleLbl="node1" presStyleIdx="8" presStyleCnt="11" custScaleX="121180">
        <dgm:presLayoutVars>
          <dgm:bulletEnabled val="1"/>
        </dgm:presLayoutVars>
      </dgm:prSet>
      <dgm:spPr>
        <a:prstGeom prst="roundRect">
          <a:avLst/>
        </a:prstGeom>
      </dgm:spPr>
    </dgm:pt>
    <dgm:pt modelId="{BC73A9B7-E908-4D42-B5B2-1F5FC4DC1799}" type="pres">
      <dgm:prSet presAssocID="{055AC1F9-59CC-3C47-8A53-F4DDB8BC9592}" presName="dummy" presStyleCnt="0"/>
      <dgm:spPr/>
    </dgm:pt>
    <dgm:pt modelId="{DB0E208C-33EB-0748-BB15-FEB8425E3444}" type="pres">
      <dgm:prSet presAssocID="{29007AC6-038F-7647-8D1E-378660594193}" presName="sibTrans" presStyleLbl="sibTrans2D1" presStyleIdx="8" presStyleCnt="11"/>
      <dgm:spPr/>
    </dgm:pt>
    <dgm:pt modelId="{C9F13D64-E150-7C49-8BBA-9F2422D7B70E}" type="pres">
      <dgm:prSet presAssocID="{F972A77E-4AF7-CF45-962C-383D4D0E45FF}" presName="node" presStyleLbl="node1" presStyleIdx="9" presStyleCnt="11" custScaleX="121180">
        <dgm:presLayoutVars>
          <dgm:bulletEnabled val="1"/>
        </dgm:presLayoutVars>
      </dgm:prSet>
      <dgm:spPr>
        <a:prstGeom prst="roundRect">
          <a:avLst/>
        </a:prstGeom>
      </dgm:spPr>
    </dgm:pt>
    <dgm:pt modelId="{831348BA-1A29-484C-8AAC-3F08386249C1}" type="pres">
      <dgm:prSet presAssocID="{F972A77E-4AF7-CF45-962C-383D4D0E45FF}" presName="dummy" presStyleCnt="0"/>
      <dgm:spPr/>
    </dgm:pt>
    <dgm:pt modelId="{1FCCD8E3-3F1E-0940-AD48-8E23C7AD4ED3}" type="pres">
      <dgm:prSet presAssocID="{BED1521D-6E24-2049-9781-95987A0EA786}" presName="sibTrans" presStyleLbl="sibTrans2D1" presStyleIdx="9" presStyleCnt="11"/>
      <dgm:spPr/>
    </dgm:pt>
    <dgm:pt modelId="{EFEC5C95-CFFF-BB41-BE12-9BC2EBB8398E}" type="pres">
      <dgm:prSet presAssocID="{1C681D93-B85E-BC48-A9BB-640B00F23B5A}" presName="node" presStyleLbl="node1" presStyleIdx="10" presStyleCnt="11" custScaleX="121180">
        <dgm:presLayoutVars>
          <dgm:bulletEnabled val="1"/>
        </dgm:presLayoutVars>
      </dgm:prSet>
      <dgm:spPr>
        <a:prstGeom prst="roundRect">
          <a:avLst/>
        </a:prstGeom>
      </dgm:spPr>
    </dgm:pt>
    <dgm:pt modelId="{4D2D8DF6-1158-774B-A07C-7D5EA6CDB3EE}" type="pres">
      <dgm:prSet presAssocID="{1C681D93-B85E-BC48-A9BB-640B00F23B5A}" presName="dummy" presStyleCnt="0"/>
      <dgm:spPr/>
    </dgm:pt>
    <dgm:pt modelId="{519FC357-9D36-AA46-B02E-2F1246BE72C0}" type="pres">
      <dgm:prSet presAssocID="{DB96E59B-733A-E54F-BA9C-3E7C46580C13}" presName="sibTrans" presStyleLbl="sibTrans2D1" presStyleIdx="10" presStyleCnt="11"/>
      <dgm:spPr/>
    </dgm:pt>
  </dgm:ptLst>
  <dgm:cxnLst>
    <dgm:cxn modelId="{B4C21105-C37F-0B4A-A939-154822ED836B}" srcId="{792A32FD-70AC-9B43-A9D7-E74F6E02B559}" destId="{B93BEA21-69B8-A244-8C18-77D2F9AE1EB4}" srcOrd="4" destOrd="0" parTransId="{DC2C7847-DC21-1E4D-AD73-D09025FB2E13}" sibTransId="{C61495EA-C53E-5C48-AA85-81CB6CCD86F1}"/>
    <dgm:cxn modelId="{2D6ACF15-EEC3-7542-966D-7E554E9D3803}" type="presOf" srcId="{792A32FD-70AC-9B43-A9D7-E74F6E02B559}" destId="{D3DA1121-97A5-F647-89DD-50608177AE50}" srcOrd="0" destOrd="0" presId="urn:microsoft.com/office/officeart/2005/8/layout/radial6"/>
    <dgm:cxn modelId="{8701EC1E-3BC8-9F4A-927E-22DC2302C90C}" srcId="{792A32FD-70AC-9B43-A9D7-E74F6E02B559}" destId="{F972A77E-4AF7-CF45-962C-383D4D0E45FF}" srcOrd="9" destOrd="0" parTransId="{C5B3209C-626A-B649-9371-C1679E19B00E}" sibTransId="{BED1521D-6E24-2049-9781-95987A0EA786}"/>
    <dgm:cxn modelId="{6CAE1521-0C70-654E-9265-AC1AC0106A4E}" type="presOf" srcId="{C61495EA-C53E-5C48-AA85-81CB6CCD86F1}" destId="{831B3068-957B-C342-87F6-AB0ABC0CE53A}" srcOrd="0" destOrd="0" presId="urn:microsoft.com/office/officeart/2005/8/layout/radial6"/>
    <dgm:cxn modelId="{68291224-D56D-5043-B26C-F64295ECA024}" type="presOf" srcId="{4A769445-8233-ED43-BC99-227CFFF65C7C}" destId="{1DBDF0C3-258D-6043-8111-ADE841AF8195}" srcOrd="0" destOrd="0" presId="urn:microsoft.com/office/officeart/2005/8/layout/radial6"/>
    <dgm:cxn modelId="{A0D5CF2A-5002-424E-B7DD-9672491375A6}" type="presOf" srcId="{9E6239F0-9B6C-E84D-8B16-5B6C812D671E}" destId="{41E59DCE-8E27-5A44-96F4-ABF7B5D075A7}" srcOrd="0" destOrd="0" presId="urn:microsoft.com/office/officeart/2005/8/layout/radial6"/>
    <dgm:cxn modelId="{60F0E82A-5DE0-7E44-87D5-65E519B8342D}" type="presOf" srcId="{1C681D93-B85E-BC48-A9BB-640B00F23B5A}" destId="{EFEC5C95-CFFF-BB41-BE12-9BC2EBB8398E}" srcOrd="0" destOrd="0" presId="urn:microsoft.com/office/officeart/2005/8/layout/radial6"/>
    <dgm:cxn modelId="{885F4139-97B6-F343-875D-D3444F4E2D38}" srcId="{792A32FD-70AC-9B43-A9D7-E74F6E02B559}" destId="{F51BA46F-60FC-5749-A41D-DC335A724FAE}" srcOrd="5" destOrd="0" parTransId="{D60C98EE-36E6-6A49-8967-195A743A1AFC}" sibTransId="{03EE1639-7D96-E244-BCC7-93727C80B37E}"/>
    <dgm:cxn modelId="{C06B9B3A-85F9-5945-B08F-64E16A95F2BF}" srcId="{792A32FD-70AC-9B43-A9D7-E74F6E02B559}" destId="{1C681D93-B85E-BC48-A9BB-640B00F23B5A}" srcOrd="10" destOrd="0" parTransId="{21242B17-4239-B649-B4B9-61D8D7F68FD0}" sibTransId="{DB96E59B-733A-E54F-BA9C-3E7C46580C13}"/>
    <dgm:cxn modelId="{903B5A40-1409-7646-998B-6284C64C7406}" type="presOf" srcId="{D8831B98-B841-1145-B794-D2662D98BCC4}" destId="{601DEB90-3C9A-274C-A521-67A18933E476}" srcOrd="0" destOrd="0" presId="urn:microsoft.com/office/officeart/2005/8/layout/radial6"/>
    <dgm:cxn modelId="{F125B840-9173-4C41-9ACB-E2E67BDD84C3}" srcId="{792A32FD-70AC-9B43-A9D7-E74F6E02B559}" destId="{9E6239F0-9B6C-E84D-8B16-5B6C812D671E}" srcOrd="1" destOrd="0" parTransId="{D27E8BC5-D502-E64F-A15B-1232EE7B76C8}" sibTransId="{D8831B98-B841-1145-B794-D2662D98BCC4}"/>
    <dgm:cxn modelId="{1B55534C-59A0-2C49-ACC7-D4207602EF78}" type="presOf" srcId="{055AC1F9-59CC-3C47-8A53-F4DDB8BC9592}" destId="{3C145E20-5D74-6F43-871E-382092895E3F}" srcOrd="0" destOrd="0" presId="urn:microsoft.com/office/officeart/2005/8/layout/radial6"/>
    <dgm:cxn modelId="{F0828F4D-DAEE-C44C-9ACE-5F68F933FBF1}" srcId="{792A32FD-70AC-9B43-A9D7-E74F6E02B559}" destId="{055AC1F9-59CC-3C47-8A53-F4DDB8BC9592}" srcOrd="8" destOrd="0" parTransId="{5C73D2B3-3843-6847-B802-5DD2316E7823}" sibTransId="{29007AC6-038F-7647-8D1E-378660594193}"/>
    <dgm:cxn modelId="{9BCA0250-D873-0F44-8E98-0D247922C52B}" type="presOf" srcId="{B93BEA21-69B8-A244-8C18-77D2F9AE1EB4}" destId="{1C725013-D071-864A-B10C-5E185F4A7CCB}" srcOrd="0" destOrd="0" presId="urn:microsoft.com/office/officeart/2005/8/layout/radial6"/>
    <dgm:cxn modelId="{329F7751-DA31-8D4C-9843-76135898491E}" type="presOf" srcId="{FC3D5F2E-3F02-9D4B-910C-308346A2568A}" destId="{62DCA562-70DE-254F-B978-AE74B32CBCB3}" srcOrd="0" destOrd="0" presId="urn:microsoft.com/office/officeart/2005/8/layout/radial6"/>
    <dgm:cxn modelId="{1C4B2F61-9DBA-8E44-AEED-8D913B2AC7AF}" srcId="{792A32FD-70AC-9B43-A9D7-E74F6E02B559}" destId="{4A769445-8233-ED43-BC99-227CFFF65C7C}" srcOrd="3" destOrd="0" parTransId="{498C656D-F234-D345-AC12-708EE9C7F717}" sibTransId="{8912AB0F-4D57-0543-B17A-26C6D2EA5E29}"/>
    <dgm:cxn modelId="{255C2973-7350-1B4D-951C-791F697943A1}" srcId="{792A32FD-70AC-9B43-A9D7-E74F6E02B559}" destId="{C9607DF8-01D0-C441-B4B2-6F68F29F9DD9}" srcOrd="7" destOrd="0" parTransId="{2F60B686-E960-1444-B907-CF5CB893B278}" sibTransId="{B18893B6-C1CB-D443-975D-55ED356F1D19}"/>
    <dgm:cxn modelId="{257EB175-4665-CD4F-AB01-6E051D3EF02D}" type="presOf" srcId="{BED1521D-6E24-2049-9781-95987A0EA786}" destId="{1FCCD8E3-3F1E-0940-AD48-8E23C7AD4ED3}" srcOrd="0" destOrd="0" presId="urn:microsoft.com/office/officeart/2005/8/layout/radial6"/>
    <dgm:cxn modelId="{7CDE6989-8776-D84E-982C-A35D696F150E}" type="presOf" srcId="{B18893B6-C1CB-D443-975D-55ED356F1D19}" destId="{131708C3-A74E-DD45-BFF4-51B4810D039C}" srcOrd="0" destOrd="0" presId="urn:microsoft.com/office/officeart/2005/8/layout/radial6"/>
    <dgm:cxn modelId="{F9DC6B8A-6525-1943-83C9-E83A467BB56A}" type="presOf" srcId="{B17B1B77-5532-B04D-85D1-61A4B02A8B75}" destId="{E1CED7D8-0267-284A-9A27-1B10AE9F5B38}" srcOrd="0" destOrd="0" presId="urn:microsoft.com/office/officeart/2005/8/layout/radial6"/>
    <dgm:cxn modelId="{6B4E6F8A-CDE2-C549-B930-10627E54BE0F}" type="presOf" srcId="{03EE1639-7D96-E244-BCC7-93727C80B37E}" destId="{E50032B4-BDCA-9541-A364-1969048F1BDD}" srcOrd="0" destOrd="0" presId="urn:microsoft.com/office/officeart/2005/8/layout/radial6"/>
    <dgm:cxn modelId="{65926A8C-EF2C-2341-823D-AC4FD1F0414B}" type="presOf" srcId="{29007AC6-038F-7647-8D1E-378660594193}" destId="{DB0E208C-33EB-0748-BB15-FEB8425E3444}" srcOrd="0" destOrd="0" presId="urn:microsoft.com/office/officeart/2005/8/layout/radial6"/>
    <dgm:cxn modelId="{409FC78E-18F2-3242-9686-3106E3BBC4F2}" type="presOf" srcId="{DC54ABCD-5675-0C4F-BAD0-999B4FB40B4E}" destId="{93717BC0-FBDF-8747-A0AC-58A1ADE5C493}" srcOrd="0" destOrd="0" presId="urn:microsoft.com/office/officeart/2005/8/layout/radial6"/>
    <dgm:cxn modelId="{0B5C1D92-2E43-544A-924F-E873E6C5107F}" srcId="{792A32FD-70AC-9B43-A9D7-E74F6E02B559}" destId="{B3C9726E-ACC9-3F48-A174-7995DDA7D449}" srcOrd="2" destOrd="0" parTransId="{111755F0-C096-DA43-B271-9A8E29213F9C}" sibTransId="{DC54ABCD-5675-0C4F-BAD0-999B4FB40B4E}"/>
    <dgm:cxn modelId="{A7791D9A-6179-3848-B770-0451C21802E7}" type="presOf" srcId="{C9607DF8-01D0-C441-B4B2-6F68F29F9DD9}" destId="{B08C301E-2BB2-A544-A9F5-57FCA652D8B7}" srcOrd="0" destOrd="0" presId="urn:microsoft.com/office/officeart/2005/8/layout/radial6"/>
    <dgm:cxn modelId="{01ABD29A-63AA-7442-9A0D-3376149FC0DD}" srcId="{792A32FD-70AC-9B43-A9D7-E74F6E02B559}" destId="{8B004610-978E-FE43-B053-B0499D8C3B2C}" srcOrd="6" destOrd="0" parTransId="{F82C8896-C3D7-DC4C-A70E-BA5CFDC9D358}" sibTransId="{B99BE839-9F14-AF40-9686-C4934BCBD558}"/>
    <dgm:cxn modelId="{DCE895A5-9D86-A544-8C80-4C5B007BABE5}" type="presOf" srcId="{B99BE839-9F14-AF40-9686-C4934BCBD558}" destId="{9247F278-2C8F-D54F-9FBA-D8753FB435F9}" srcOrd="0" destOrd="0" presId="urn:microsoft.com/office/officeart/2005/8/layout/radial6"/>
    <dgm:cxn modelId="{4BF369B7-5EAF-2E43-B0F4-487DF6F8DE31}" type="presOf" srcId="{3E35EB8B-35A1-C64E-BAC1-EA22EA60B3C1}" destId="{64643230-9264-6C42-B1A3-BD711D6DC3AE}" srcOrd="0" destOrd="0" presId="urn:microsoft.com/office/officeart/2005/8/layout/radial6"/>
    <dgm:cxn modelId="{76620AC3-CB8B-E745-98EC-BE8F357C0DC6}" type="presOf" srcId="{8B004610-978E-FE43-B053-B0499D8C3B2C}" destId="{EBA1631A-6C82-4642-8C9F-93E14BFBF859}" srcOrd="0" destOrd="0" presId="urn:microsoft.com/office/officeart/2005/8/layout/radial6"/>
    <dgm:cxn modelId="{AC5884D0-0557-9C41-B00A-31017F20231B}" type="presOf" srcId="{F972A77E-4AF7-CF45-962C-383D4D0E45FF}" destId="{C9F13D64-E150-7C49-8BBA-9F2422D7B70E}" srcOrd="0" destOrd="0" presId="urn:microsoft.com/office/officeart/2005/8/layout/radial6"/>
    <dgm:cxn modelId="{C6A453D2-D814-FA4F-AF73-8F3B97908793}" type="presOf" srcId="{F51BA46F-60FC-5749-A41D-DC335A724FAE}" destId="{4957B410-D00E-0A4F-ADBA-CD8E8B65BF46}" srcOrd="0" destOrd="0" presId="urn:microsoft.com/office/officeart/2005/8/layout/radial6"/>
    <dgm:cxn modelId="{6A8977FB-6EAA-2342-A607-46E6557D6330}" srcId="{FC3D5F2E-3F02-9D4B-910C-308346A2568A}" destId="{792A32FD-70AC-9B43-A9D7-E74F6E02B559}" srcOrd="0" destOrd="0" parTransId="{3CB1C5AC-E953-5147-9476-3CF5AA3F6280}" sibTransId="{57DB197F-D552-2B4A-AB93-F5B4A2977E21}"/>
    <dgm:cxn modelId="{31E5A7FB-BABD-4F46-9ECD-E520252B1E42}" type="presOf" srcId="{8912AB0F-4D57-0543-B17A-26C6D2EA5E29}" destId="{1B9A9449-AC92-6A4B-8560-450BDAE5585B}" srcOrd="0" destOrd="0" presId="urn:microsoft.com/office/officeart/2005/8/layout/radial6"/>
    <dgm:cxn modelId="{AA39F8FB-3E66-3D45-B108-8C8AF4C3D84B}" type="presOf" srcId="{B3C9726E-ACC9-3F48-A174-7995DDA7D449}" destId="{4992CE19-DFD0-4D43-9A21-2FD7B695377E}" srcOrd="0" destOrd="0" presId="urn:microsoft.com/office/officeart/2005/8/layout/radial6"/>
    <dgm:cxn modelId="{E9DC43FD-F079-DD40-BC2A-7B3528C915A6}" type="presOf" srcId="{DB96E59B-733A-E54F-BA9C-3E7C46580C13}" destId="{519FC357-9D36-AA46-B02E-2F1246BE72C0}" srcOrd="0" destOrd="0" presId="urn:microsoft.com/office/officeart/2005/8/layout/radial6"/>
    <dgm:cxn modelId="{7AE31DFE-BC27-F44D-BE80-83689A6AC9F4}" srcId="{792A32FD-70AC-9B43-A9D7-E74F6E02B559}" destId="{3E35EB8B-35A1-C64E-BAC1-EA22EA60B3C1}" srcOrd="0" destOrd="0" parTransId="{74BB5279-64B4-D341-B7BA-16494B1529B2}" sibTransId="{B17B1B77-5532-B04D-85D1-61A4B02A8B75}"/>
    <dgm:cxn modelId="{20B7233F-10C6-414A-9B3B-B2370D69E744}" type="presParOf" srcId="{62DCA562-70DE-254F-B978-AE74B32CBCB3}" destId="{D3DA1121-97A5-F647-89DD-50608177AE50}" srcOrd="0" destOrd="0" presId="urn:microsoft.com/office/officeart/2005/8/layout/radial6"/>
    <dgm:cxn modelId="{7E253DB8-A298-3648-864E-52602C5C74A7}" type="presParOf" srcId="{62DCA562-70DE-254F-B978-AE74B32CBCB3}" destId="{64643230-9264-6C42-B1A3-BD711D6DC3AE}" srcOrd="1" destOrd="0" presId="urn:microsoft.com/office/officeart/2005/8/layout/radial6"/>
    <dgm:cxn modelId="{876C5B28-9B85-7A4A-8C57-5669B8C4EAAE}" type="presParOf" srcId="{62DCA562-70DE-254F-B978-AE74B32CBCB3}" destId="{DCD8D617-B88F-1944-8E0B-5DD2CE5F5537}" srcOrd="2" destOrd="0" presId="urn:microsoft.com/office/officeart/2005/8/layout/radial6"/>
    <dgm:cxn modelId="{23788DDA-B79E-7B4A-9ADE-D819BDAE5F04}" type="presParOf" srcId="{62DCA562-70DE-254F-B978-AE74B32CBCB3}" destId="{E1CED7D8-0267-284A-9A27-1B10AE9F5B38}" srcOrd="3" destOrd="0" presId="urn:microsoft.com/office/officeart/2005/8/layout/radial6"/>
    <dgm:cxn modelId="{89E97C85-1F11-F34F-BF0D-459C9A70AC72}" type="presParOf" srcId="{62DCA562-70DE-254F-B978-AE74B32CBCB3}" destId="{41E59DCE-8E27-5A44-96F4-ABF7B5D075A7}" srcOrd="4" destOrd="0" presId="urn:microsoft.com/office/officeart/2005/8/layout/radial6"/>
    <dgm:cxn modelId="{43195C48-7564-8941-9001-9059F529A90B}" type="presParOf" srcId="{62DCA562-70DE-254F-B978-AE74B32CBCB3}" destId="{A581EFAD-395B-9E44-80F2-B163CE9A8036}" srcOrd="5" destOrd="0" presId="urn:microsoft.com/office/officeart/2005/8/layout/radial6"/>
    <dgm:cxn modelId="{78C5B9E6-CF2F-B84E-860B-DC81800A6358}" type="presParOf" srcId="{62DCA562-70DE-254F-B978-AE74B32CBCB3}" destId="{601DEB90-3C9A-274C-A521-67A18933E476}" srcOrd="6" destOrd="0" presId="urn:microsoft.com/office/officeart/2005/8/layout/radial6"/>
    <dgm:cxn modelId="{976A15D8-6B3A-AA49-A7F8-8F13D4AD59EE}" type="presParOf" srcId="{62DCA562-70DE-254F-B978-AE74B32CBCB3}" destId="{4992CE19-DFD0-4D43-9A21-2FD7B695377E}" srcOrd="7" destOrd="0" presId="urn:microsoft.com/office/officeart/2005/8/layout/radial6"/>
    <dgm:cxn modelId="{9CEA5277-E12F-ED42-9415-FA50BC33702D}" type="presParOf" srcId="{62DCA562-70DE-254F-B978-AE74B32CBCB3}" destId="{E3E17276-8D9E-D24B-B524-FECCA7DBA208}" srcOrd="8" destOrd="0" presId="urn:microsoft.com/office/officeart/2005/8/layout/radial6"/>
    <dgm:cxn modelId="{DAF01052-2B5D-754D-8139-B64D47644AE4}" type="presParOf" srcId="{62DCA562-70DE-254F-B978-AE74B32CBCB3}" destId="{93717BC0-FBDF-8747-A0AC-58A1ADE5C493}" srcOrd="9" destOrd="0" presId="urn:microsoft.com/office/officeart/2005/8/layout/radial6"/>
    <dgm:cxn modelId="{9E23DE9B-9DD0-1D47-AF71-8AA7D6650B5D}" type="presParOf" srcId="{62DCA562-70DE-254F-B978-AE74B32CBCB3}" destId="{1DBDF0C3-258D-6043-8111-ADE841AF8195}" srcOrd="10" destOrd="0" presId="urn:microsoft.com/office/officeart/2005/8/layout/radial6"/>
    <dgm:cxn modelId="{F67A1AB2-B67B-F441-B634-5BA5C1D1C716}" type="presParOf" srcId="{62DCA562-70DE-254F-B978-AE74B32CBCB3}" destId="{53B59695-0031-3F48-AE57-B57C5ED6CEC5}" srcOrd="11" destOrd="0" presId="urn:microsoft.com/office/officeart/2005/8/layout/radial6"/>
    <dgm:cxn modelId="{8F4B791F-20E2-3648-889B-21ED9C20BCA2}" type="presParOf" srcId="{62DCA562-70DE-254F-B978-AE74B32CBCB3}" destId="{1B9A9449-AC92-6A4B-8560-450BDAE5585B}" srcOrd="12" destOrd="0" presId="urn:microsoft.com/office/officeart/2005/8/layout/radial6"/>
    <dgm:cxn modelId="{26AC303B-E464-4741-B982-13923F4CC8D9}" type="presParOf" srcId="{62DCA562-70DE-254F-B978-AE74B32CBCB3}" destId="{1C725013-D071-864A-B10C-5E185F4A7CCB}" srcOrd="13" destOrd="0" presId="urn:microsoft.com/office/officeart/2005/8/layout/radial6"/>
    <dgm:cxn modelId="{FBCE57D1-938E-F642-8D92-61622B3F1772}" type="presParOf" srcId="{62DCA562-70DE-254F-B978-AE74B32CBCB3}" destId="{C37D4D2C-9EC7-3F43-9E43-7965DDA01D03}" srcOrd="14" destOrd="0" presId="urn:microsoft.com/office/officeart/2005/8/layout/radial6"/>
    <dgm:cxn modelId="{17F7B3B1-BBA7-0A4E-8036-93484E734135}" type="presParOf" srcId="{62DCA562-70DE-254F-B978-AE74B32CBCB3}" destId="{831B3068-957B-C342-87F6-AB0ABC0CE53A}" srcOrd="15" destOrd="0" presId="urn:microsoft.com/office/officeart/2005/8/layout/radial6"/>
    <dgm:cxn modelId="{E15F3C53-B50B-9441-9C5B-34D30358F81B}" type="presParOf" srcId="{62DCA562-70DE-254F-B978-AE74B32CBCB3}" destId="{4957B410-D00E-0A4F-ADBA-CD8E8B65BF46}" srcOrd="16" destOrd="0" presId="urn:microsoft.com/office/officeart/2005/8/layout/radial6"/>
    <dgm:cxn modelId="{A2D3BF17-370A-5C41-8629-F2779494F575}" type="presParOf" srcId="{62DCA562-70DE-254F-B978-AE74B32CBCB3}" destId="{48B0D61D-E296-C246-8D61-F2FBF2A6B5F0}" srcOrd="17" destOrd="0" presId="urn:microsoft.com/office/officeart/2005/8/layout/radial6"/>
    <dgm:cxn modelId="{14BEB3F2-6A99-DB4B-9E87-86133B0CD976}" type="presParOf" srcId="{62DCA562-70DE-254F-B978-AE74B32CBCB3}" destId="{E50032B4-BDCA-9541-A364-1969048F1BDD}" srcOrd="18" destOrd="0" presId="urn:microsoft.com/office/officeart/2005/8/layout/radial6"/>
    <dgm:cxn modelId="{34F72181-00B6-324F-8D3C-E955A099E9A9}" type="presParOf" srcId="{62DCA562-70DE-254F-B978-AE74B32CBCB3}" destId="{EBA1631A-6C82-4642-8C9F-93E14BFBF859}" srcOrd="19" destOrd="0" presId="urn:microsoft.com/office/officeart/2005/8/layout/radial6"/>
    <dgm:cxn modelId="{753B088D-8CD8-4E46-968D-34FCD28E09A0}" type="presParOf" srcId="{62DCA562-70DE-254F-B978-AE74B32CBCB3}" destId="{AE91E3C8-3CFA-F542-BF8F-9362D9DBB280}" srcOrd="20" destOrd="0" presId="urn:microsoft.com/office/officeart/2005/8/layout/radial6"/>
    <dgm:cxn modelId="{4F242F4B-60C6-5E41-9E53-B5A297C71F57}" type="presParOf" srcId="{62DCA562-70DE-254F-B978-AE74B32CBCB3}" destId="{9247F278-2C8F-D54F-9FBA-D8753FB435F9}" srcOrd="21" destOrd="0" presId="urn:microsoft.com/office/officeart/2005/8/layout/radial6"/>
    <dgm:cxn modelId="{9171EF28-9A2C-574F-9B53-6F6B8D3ADE75}" type="presParOf" srcId="{62DCA562-70DE-254F-B978-AE74B32CBCB3}" destId="{B08C301E-2BB2-A544-A9F5-57FCA652D8B7}" srcOrd="22" destOrd="0" presId="urn:microsoft.com/office/officeart/2005/8/layout/radial6"/>
    <dgm:cxn modelId="{7F88869F-CCC0-A54E-9F15-B2DFA6B315D0}" type="presParOf" srcId="{62DCA562-70DE-254F-B978-AE74B32CBCB3}" destId="{1B4B9949-5739-6144-8E9A-E4FF4E55404F}" srcOrd="23" destOrd="0" presId="urn:microsoft.com/office/officeart/2005/8/layout/radial6"/>
    <dgm:cxn modelId="{DAAF82E2-E22C-9042-873C-C2EF0C0369CE}" type="presParOf" srcId="{62DCA562-70DE-254F-B978-AE74B32CBCB3}" destId="{131708C3-A74E-DD45-BFF4-51B4810D039C}" srcOrd="24" destOrd="0" presId="urn:microsoft.com/office/officeart/2005/8/layout/radial6"/>
    <dgm:cxn modelId="{4DB9BD07-F585-7442-80AD-C618D4E2F293}" type="presParOf" srcId="{62DCA562-70DE-254F-B978-AE74B32CBCB3}" destId="{3C145E20-5D74-6F43-871E-382092895E3F}" srcOrd="25" destOrd="0" presId="urn:microsoft.com/office/officeart/2005/8/layout/radial6"/>
    <dgm:cxn modelId="{337F18F2-41F4-334F-8FD0-EE9BF494F716}" type="presParOf" srcId="{62DCA562-70DE-254F-B978-AE74B32CBCB3}" destId="{BC73A9B7-E908-4D42-B5B2-1F5FC4DC1799}" srcOrd="26" destOrd="0" presId="urn:microsoft.com/office/officeart/2005/8/layout/radial6"/>
    <dgm:cxn modelId="{F86C960A-6473-7E41-995C-0D57192FFD9C}" type="presParOf" srcId="{62DCA562-70DE-254F-B978-AE74B32CBCB3}" destId="{DB0E208C-33EB-0748-BB15-FEB8425E3444}" srcOrd="27" destOrd="0" presId="urn:microsoft.com/office/officeart/2005/8/layout/radial6"/>
    <dgm:cxn modelId="{ADB06D36-E3E0-5043-A418-EDA4A2F4DC84}" type="presParOf" srcId="{62DCA562-70DE-254F-B978-AE74B32CBCB3}" destId="{C9F13D64-E150-7C49-8BBA-9F2422D7B70E}" srcOrd="28" destOrd="0" presId="urn:microsoft.com/office/officeart/2005/8/layout/radial6"/>
    <dgm:cxn modelId="{88E772FD-03A5-1A44-ACC4-1FF16B5C567D}" type="presParOf" srcId="{62DCA562-70DE-254F-B978-AE74B32CBCB3}" destId="{831348BA-1A29-484C-8AAC-3F08386249C1}" srcOrd="29" destOrd="0" presId="urn:microsoft.com/office/officeart/2005/8/layout/radial6"/>
    <dgm:cxn modelId="{B4D63D73-E390-F044-81C4-7FCE01DD761E}" type="presParOf" srcId="{62DCA562-70DE-254F-B978-AE74B32CBCB3}" destId="{1FCCD8E3-3F1E-0940-AD48-8E23C7AD4ED3}" srcOrd="30" destOrd="0" presId="urn:microsoft.com/office/officeart/2005/8/layout/radial6"/>
    <dgm:cxn modelId="{AE814DC4-8E50-E245-96CF-E5B42D62CB95}" type="presParOf" srcId="{62DCA562-70DE-254F-B978-AE74B32CBCB3}" destId="{EFEC5C95-CFFF-BB41-BE12-9BC2EBB8398E}" srcOrd="31" destOrd="0" presId="urn:microsoft.com/office/officeart/2005/8/layout/radial6"/>
    <dgm:cxn modelId="{D646B776-57F8-E145-8FB5-632A42F89844}" type="presParOf" srcId="{62DCA562-70DE-254F-B978-AE74B32CBCB3}" destId="{4D2D8DF6-1158-774B-A07C-7D5EA6CDB3EE}" srcOrd="32" destOrd="0" presId="urn:microsoft.com/office/officeart/2005/8/layout/radial6"/>
    <dgm:cxn modelId="{D5D28881-9E15-6D47-9D41-ECBBAB11516C}" type="presParOf" srcId="{62DCA562-70DE-254F-B978-AE74B32CBCB3}" destId="{519FC357-9D36-AA46-B02E-2F1246BE72C0}" srcOrd="33" destOrd="0" presId="urn:microsoft.com/office/officeart/2005/8/layout/radial6"/>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CCD8E3-3F1E-0940-AD48-8E23C7AD4ED3}">
      <dsp:nvSpPr>
        <dsp:cNvPr id="0" name=""/>
        <dsp:cNvSpPr/>
      </dsp:nvSpPr>
      <dsp:spPr>
        <a:xfrm>
          <a:off x="1708959" y="473410"/>
          <a:ext cx="4963310" cy="4963310"/>
        </a:xfrm>
        <a:prstGeom prst="blockArc">
          <a:avLst>
            <a:gd name="adj1" fmla="val 14118304"/>
            <a:gd name="adj2" fmla="val 16263872"/>
            <a:gd name="adj3" fmla="val 275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0E208C-33EB-0748-BB15-FEB8425E3444}">
      <dsp:nvSpPr>
        <dsp:cNvPr id="0" name=""/>
        <dsp:cNvSpPr/>
      </dsp:nvSpPr>
      <dsp:spPr>
        <a:xfrm>
          <a:off x="1754429" y="441159"/>
          <a:ext cx="4963310" cy="4963310"/>
        </a:xfrm>
        <a:prstGeom prst="blockArc">
          <a:avLst>
            <a:gd name="adj1" fmla="val 11880000"/>
            <a:gd name="adj2" fmla="val 14040000"/>
            <a:gd name="adj3" fmla="val 275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1708C3-A74E-DD45-BFF4-51B4810D039C}">
      <dsp:nvSpPr>
        <dsp:cNvPr id="0" name=""/>
        <dsp:cNvSpPr/>
      </dsp:nvSpPr>
      <dsp:spPr>
        <a:xfrm>
          <a:off x="1754429" y="441159"/>
          <a:ext cx="4963310" cy="4963310"/>
        </a:xfrm>
        <a:prstGeom prst="blockArc">
          <a:avLst>
            <a:gd name="adj1" fmla="val 9720000"/>
            <a:gd name="adj2" fmla="val 11880000"/>
            <a:gd name="adj3" fmla="val 275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247F278-2C8F-D54F-9FBA-D8753FB435F9}">
      <dsp:nvSpPr>
        <dsp:cNvPr id="0" name=""/>
        <dsp:cNvSpPr/>
      </dsp:nvSpPr>
      <dsp:spPr>
        <a:xfrm>
          <a:off x="1754429" y="441159"/>
          <a:ext cx="4963310" cy="4963310"/>
        </a:xfrm>
        <a:prstGeom prst="blockArc">
          <a:avLst>
            <a:gd name="adj1" fmla="val 7560000"/>
            <a:gd name="adj2" fmla="val 9720000"/>
            <a:gd name="adj3" fmla="val 275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0032B4-BDCA-9541-A364-1969048F1BDD}">
      <dsp:nvSpPr>
        <dsp:cNvPr id="0" name=""/>
        <dsp:cNvSpPr/>
      </dsp:nvSpPr>
      <dsp:spPr>
        <a:xfrm>
          <a:off x="1708959" y="408907"/>
          <a:ext cx="4963310" cy="4963310"/>
        </a:xfrm>
        <a:prstGeom prst="blockArc">
          <a:avLst>
            <a:gd name="adj1" fmla="val 5336128"/>
            <a:gd name="adj2" fmla="val 7481696"/>
            <a:gd name="adj3" fmla="val 275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1B3068-957B-C342-87F6-AB0ABC0CE53A}">
      <dsp:nvSpPr>
        <dsp:cNvPr id="0" name=""/>
        <dsp:cNvSpPr/>
      </dsp:nvSpPr>
      <dsp:spPr>
        <a:xfrm>
          <a:off x="1799899" y="408907"/>
          <a:ext cx="4963310" cy="4963310"/>
        </a:xfrm>
        <a:prstGeom prst="blockArc">
          <a:avLst>
            <a:gd name="adj1" fmla="val 3318304"/>
            <a:gd name="adj2" fmla="val 5463872"/>
            <a:gd name="adj3" fmla="val 275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9A9449-AC92-6A4B-8560-450BDAE5585B}">
      <dsp:nvSpPr>
        <dsp:cNvPr id="0" name=""/>
        <dsp:cNvSpPr/>
      </dsp:nvSpPr>
      <dsp:spPr>
        <a:xfrm>
          <a:off x="1754429" y="441159"/>
          <a:ext cx="4963310" cy="4963310"/>
        </a:xfrm>
        <a:prstGeom prst="blockArc">
          <a:avLst>
            <a:gd name="adj1" fmla="val 1080000"/>
            <a:gd name="adj2" fmla="val 3240000"/>
            <a:gd name="adj3" fmla="val 275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717BC0-FBDF-8747-A0AC-58A1ADE5C493}">
      <dsp:nvSpPr>
        <dsp:cNvPr id="0" name=""/>
        <dsp:cNvSpPr/>
      </dsp:nvSpPr>
      <dsp:spPr>
        <a:xfrm>
          <a:off x="1754429" y="441159"/>
          <a:ext cx="4963310" cy="4963310"/>
        </a:xfrm>
        <a:prstGeom prst="blockArc">
          <a:avLst>
            <a:gd name="adj1" fmla="val 20520000"/>
            <a:gd name="adj2" fmla="val 1080000"/>
            <a:gd name="adj3" fmla="val 275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1DEB90-3C9A-274C-A521-67A18933E476}">
      <dsp:nvSpPr>
        <dsp:cNvPr id="0" name=""/>
        <dsp:cNvSpPr/>
      </dsp:nvSpPr>
      <dsp:spPr>
        <a:xfrm>
          <a:off x="1754429" y="441159"/>
          <a:ext cx="4963310" cy="4963310"/>
        </a:xfrm>
        <a:prstGeom prst="blockArc">
          <a:avLst>
            <a:gd name="adj1" fmla="val 18360000"/>
            <a:gd name="adj2" fmla="val 20520000"/>
            <a:gd name="adj3" fmla="val 275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CED7D8-0267-284A-9A27-1B10AE9F5B38}">
      <dsp:nvSpPr>
        <dsp:cNvPr id="0" name=""/>
        <dsp:cNvSpPr/>
      </dsp:nvSpPr>
      <dsp:spPr>
        <a:xfrm>
          <a:off x="1799899" y="473410"/>
          <a:ext cx="4963310" cy="4963310"/>
        </a:xfrm>
        <a:prstGeom prst="blockArc">
          <a:avLst>
            <a:gd name="adj1" fmla="val 16136128"/>
            <a:gd name="adj2" fmla="val 18281696"/>
            <a:gd name="adj3" fmla="val 2756"/>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DA1121-97A5-F647-89DD-50608177AE50}">
      <dsp:nvSpPr>
        <dsp:cNvPr id="0" name=""/>
        <dsp:cNvSpPr/>
      </dsp:nvSpPr>
      <dsp:spPr>
        <a:xfrm>
          <a:off x="2699747" y="1386476"/>
          <a:ext cx="3072675" cy="3072675"/>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Name: __________________</a:t>
          </a:r>
        </a:p>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Three adjectives to describe yourself</a:t>
          </a:r>
          <a:br>
            <a:rPr lang="en-US" sz="1100" kern="1200">
              <a:latin typeface="Arial" panose="020B0604020202020204" pitchFamily="34" charset="0"/>
              <a:cs typeface="Arial" panose="020B0604020202020204" pitchFamily="34" charset="0"/>
            </a:rPr>
          </a:br>
          <a:endParaRPr lang="en-US" sz="1100"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1. _________________________</a:t>
          </a:r>
        </a:p>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2. _________________________</a:t>
          </a:r>
        </a:p>
        <a:p>
          <a:pPr marL="0" lvl="0" indent="0" algn="ctr" defTabSz="488950">
            <a:lnSpc>
              <a:spcPct val="90000"/>
            </a:lnSpc>
            <a:spcBef>
              <a:spcPct val="0"/>
            </a:spcBef>
            <a:spcAft>
              <a:spcPct val="35000"/>
            </a:spcAft>
            <a:buNone/>
          </a:pPr>
          <a:endParaRPr lang="en-US" sz="1100"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3. _________________________</a:t>
          </a:r>
        </a:p>
      </dsp:txBody>
      <dsp:txXfrm>
        <a:off x="3149730" y="1836459"/>
        <a:ext cx="2172709" cy="2172709"/>
      </dsp:txXfrm>
    </dsp:sp>
    <dsp:sp modelId="{64643230-9264-6C42-B1A3-BD711D6DC3AE}">
      <dsp:nvSpPr>
        <dsp:cNvPr id="0" name=""/>
        <dsp:cNvSpPr/>
      </dsp:nvSpPr>
      <dsp:spPr>
        <a:xfrm>
          <a:off x="3661013" y="33121"/>
          <a:ext cx="1150143" cy="949809"/>
        </a:xfrm>
        <a:prstGeom prst="flowChartAlternateProcess">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Favourite music</a:t>
          </a:r>
        </a:p>
      </dsp:txBody>
      <dsp:txXfrm>
        <a:off x="3707378" y="79486"/>
        <a:ext cx="1057413" cy="857079"/>
      </dsp:txXfrm>
    </dsp:sp>
    <dsp:sp modelId="{41E59DCE-8E27-5A44-96F4-ABF7B5D075A7}">
      <dsp:nvSpPr>
        <dsp:cNvPr id="0" name=""/>
        <dsp:cNvSpPr/>
      </dsp:nvSpPr>
      <dsp:spPr>
        <a:xfrm>
          <a:off x="5099595" y="467871"/>
          <a:ext cx="1150143" cy="949809"/>
        </a:xfrm>
        <a:prstGeom prst="flowChartAlternateProcess">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Skill you are proud of</a:t>
          </a:r>
        </a:p>
      </dsp:txBody>
      <dsp:txXfrm>
        <a:off x="5145960" y="514236"/>
        <a:ext cx="1057413" cy="857079"/>
      </dsp:txXfrm>
    </dsp:sp>
    <dsp:sp modelId="{4992CE19-DFD0-4D43-9A21-2FD7B695377E}">
      <dsp:nvSpPr>
        <dsp:cNvPr id="0" name=""/>
        <dsp:cNvSpPr/>
      </dsp:nvSpPr>
      <dsp:spPr>
        <a:xfrm>
          <a:off x="5988688" y="1691602"/>
          <a:ext cx="1150143" cy="949809"/>
        </a:xfrm>
        <a:prstGeom prst="flowChartAlternateProcess">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Favourite movie</a:t>
          </a:r>
        </a:p>
      </dsp:txBody>
      <dsp:txXfrm>
        <a:off x="6035053" y="1737967"/>
        <a:ext cx="1057413" cy="857079"/>
      </dsp:txXfrm>
    </dsp:sp>
    <dsp:sp modelId="{1DBDF0C3-258D-6043-8111-ADE841AF8195}">
      <dsp:nvSpPr>
        <dsp:cNvPr id="0" name=""/>
        <dsp:cNvSpPr/>
      </dsp:nvSpPr>
      <dsp:spPr>
        <a:xfrm>
          <a:off x="5988688" y="3204217"/>
          <a:ext cx="1150143" cy="949809"/>
        </a:xfrm>
        <a:prstGeom prst="flowChartAlternateProcess">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Favourite book</a:t>
          </a:r>
        </a:p>
      </dsp:txBody>
      <dsp:txXfrm>
        <a:off x="6035053" y="3250582"/>
        <a:ext cx="1057413" cy="857079"/>
      </dsp:txXfrm>
    </dsp:sp>
    <dsp:sp modelId="{1C725013-D071-864A-B10C-5E185F4A7CCB}">
      <dsp:nvSpPr>
        <dsp:cNvPr id="0" name=""/>
        <dsp:cNvSpPr/>
      </dsp:nvSpPr>
      <dsp:spPr>
        <a:xfrm>
          <a:off x="5099595" y="4427948"/>
          <a:ext cx="1150143" cy="949809"/>
        </a:xfrm>
        <a:prstGeom prst="flowChartAlternateProcess">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Favourite food</a:t>
          </a:r>
        </a:p>
      </dsp:txBody>
      <dsp:txXfrm>
        <a:off x="5145960" y="4474313"/>
        <a:ext cx="1057413" cy="857079"/>
      </dsp:txXfrm>
    </dsp:sp>
    <dsp:sp modelId="{4957B410-D00E-0A4F-ADBA-CD8E8B65BF46}">
      <dsp:nvSpPr>
        <dsp:cNvPr id="0" name=""/>
        <dsp:cNvSpPr/>
      </dsp:nvSpPr>
      <dsp:spPr>
        <a:xfrm>
          <a:off x="3661013" y="4862698"/>
          <a:ext cx="1150143" cy="949809"/>
        </a:xfrm>
        <a:prstGeom prst="flowChartAlternateProcess">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Favourite hobby</a:t>
          </a:r>
        </a:p>
      </dsp:txBody>
      <dsp:txXfrm>
        <a:off x="3707378" y="4909063"/>
        <a:ext cx="1057413" cy="857079"/>
      </dsp:txXfrm>
    </dsp:sp>
    <dsp:sp modelId="{EBA1631A-6C82-4642-8C9F-93E14BFBF859}">
      <dsp:nvSpPr>
        <dsp:cNvPr id="0" name=""/>
        <dsp:cNvSpPr/>
      </dsp:nvSpPr>
      <dsp:spPr>
        <a:xfrm>
          <a:off x="2222431" y="4427948"/>
          <a:ext cx="1150143" cy="949809"/>
        </a:xfrm>
        <a:prstGeom prst="flowChartAlternateProcess">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Favourite colour</a:t>
          </a:r>
        </a:p>
      </dsp:txBody>
      <dsp:txXfrm>
        <a:off x="2268796" y="4474313"/>
        <a:ext cx="1057413" cy="857079"/>
      </dsp:txXfrm>
    </dsp:sp>
    <dsp:sp modelId="{B08C301E-2BB2-A544-A9F5-57FCA652D8B7}">
      <dsp:nvSpPr>
        <dsp:cNvPr id="0" name=""/>
        <dsp:cNvSpPr/>
      </dsp:nvSpPr>
      <dsp:spPr>
        <a:xfrm>
          <a:off x="1333338" y="3204217"/>
          <a:ext cx="1150143" cy="949809"/>
        </a:xfrm>
        <a:prstGeom prst="flowChartAlternateProcess">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Personal motto</a:t>
          </a:r>
        </a:p>
      </dsp:txBody>
      <dsp:txXfrm>
        <a:off x="1379703" y="3250582"/>
        <a:ext cx="1057413" cy="857079"/>
      </dsp:txXfrm>
    </dsp:sp>
    <dsp:sp modelId="{3C145E20-5D74-6F43-871E-382092895E3F}">
      <dsp:nvSpPr>
        <dsp:cNvPr id="0" name=""/>
        <dsp:cNvSpPr/>
      </dsp:nvSpPr>
      <dsp:spPr>
        <a:xfrm>
          <a:off x="1333338" y="1691602"/>
          <a:ext cx="1150143" cy="949809"/>
        </a:xfrm>
        <a:prstGeom prst="flowChartAlternateProcess">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Number of siblings</a:t>
          </a:r>
        </a:p>
      </dsp:txBody>
      <dsp:txXfrm>
        <a:off x="1379703" y="1737967"/>
        <a:ext cx="1057413" cy="857079"/>
      </dsp:txXfrm>
    </dsp:sp>
    <dsp:sp modelId="{C9F13D64-E150-7C49-8BBA-9F2422D7B70E}">
      <dsp:nvSpPr>
        <dsp:cNvPr id="0" name=""/>
        <dsp:cNvSpPr/>
      </dsp:nvSpPr>
      <dsp:spPr>
        <a:xfrm>
          <a:off x="2222431" y="467871"/>
          <a:ext cx="1150143" cy="949809"/>
        </a:xfrm>
        <a:prstGeom prst="flowChartAlternateProcess">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Birth order</a:t>
          </a:r>
        </a:p>
      </dsp:txBody>
      <dsp:txXfrm>
        <a:off x="2268796" y="514236"/>
        <a:ext cx="1057413" cy="8570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9FC357-9D36-AA46-B02E-2F1246BE72C0}">
      <dsp:nvSpPr>
        <dsp:cNvPr id="0" name=""/>
        <dsp:cNvSpPr/>
      </dsp:nvSpPr>
      <dsp:spPr>
        <a:xfrm>
          <a:off x="1596927" y="426382"/>
          <a:ext cx="4967480" cy="4967480"/>
        </a:xfrm>
        <a:prstGeom prst="blockArc">
          <a:avLst>
            <a:gd name="adj1" fmla="val 14292940"/>
            <a:gd name="adj2" fmla="val 16247846"/>
            <a:gd name="adj3" fmla="val 251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FCCD8E3-3F1E-0940-AD48-8E23C7AD4ED3}">
      <dsp:nvSpPr>
        <dsp:cNvPr id="0" name=""/>
        <dsp:cNvSpPr/>
      </dsp:nvSpPr>
      <dsp:spPr>
        <a:xfrm>
          <a:off x="1631059" y="404841"/>
          <a:ext cx="4967480" cy="4967480"/>
        </a:xfrm>
        <a:prstGeom prst="blockArc">
          <a:avLst>
            <a:gd name="adj1" fmla="val 12272727"/>
            <a:gd name="adj2" fmla="val 14236364"/>
            <a:gd name="adj3" fmla="val 251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0E208C-33EB-0748-BB15-FEB8425E3444}">
      <dsp:nvSpPr>
        <dsp:cNvPr id="0" name=""/>
        <dsp:cNvSpPr/>
      </dsp:nvSpPr>
      <dsp:spPr>
        <a:xfrm>
          <a:off x="1631059" y="404841"/>
          <a:ext cx="4967480" cy="4967480"/>
        </a:xfrm>
        <a:prstGeom prst="blockArc">
          <a:avLst>
            <a:gd name="adj1" fmla="val 10309091"/>
            <a:gd name="adj2" fmla="val 12272727"/>
            <a:gd name="adj3" fmla="val 251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1708C3-A74E-DD45-BFF4-51B4810D039C}">
      <dsp:nvSpPr>
        <dsp:cNvPr id="0" name=""/>
        <dsp:cNvSpPr/>
      </dsp:nvSpPr>
      <dsp:spPr>
        <a:xfrm>
          <a:off x="1631059" y="404841"/>
          <a:ext cx="4967480" cy="4967480"/>
        </a:xfrm>
        <a:prstGeom prst="blockArc">
          <a:avLst>
            <a:gd name="adj1" fmla="val 8345455"/>
            <a:gd name="adj2" fmla="val 10309091"/>
            <a:gd name="adj3" fmla="val 251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247F278-2C8F-D54F-9FBA-D8753FB435F9}">
      <dsp:nvSpPr>
        <dsp:cNvPr id="0" name=""/>
        <dsp:cNvSpPr/>
      </dsp:nvSpPr>
      <dsp:spPr>
        <a:xfrm>
          <a:off x="1605370" y="375664"/>
          <a:ext cx="4967480" cy="4967480"/>
        </a:xfrm>
        <a:prstGeom prst="blockArc">
          <a:avLst>
            <a:gd name="adj1" fmla="val 6344343"/>
            <a:gd name="adj2" fmla="val 8290962"/>
            <a:gd name="adj3" fmla="val 251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0032B4-BDCA-9541-A364-1969048F1BDD}">
      <dsp:nvSpPr>
        <dsp:cNvPr id="0" name=""/>
        <dsp:cNvSpPr/>
      </dsp:nvSpPr>
      <dsp:spPr>
        <a:xfrm>
          <a:off x="1631059" y="383055"/>
          <a:ext cx="4967480" cy="4967480"/>
        </a:xfrm>
        <a:prstGeom prst="blockArc">
          <a:avLst>
            <a:gd name="adj1" fmla="val 4418186"/>
            <a:gd name="adj2" fmla="val 6381814"/>
            <a:gd name="adj3" fmla="val 251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1B3068-957B-C342-87F6-AB0ABC0CE53A}">
      <dsp:nvSpPr>
        <dsp:cNvPr id="0" name=""/>
        <dsp:cNvSpPr/>
      </dsp:nvSpPr>
      <dsp:spPr>
        <a:xfrm>
          <a:off x="1656749" y="375664"/>
          <a:ext cx="4967480" cy="4967480"/>
        </a:xfrm>
        <a:prstGeom prst="blockArc">
          <a:avLst>
            <a:gd name="adj1" fmla="val 2509038"/>
            <a:gd name="adj2" fmla="val 4455657"/>
            <a:gd name="adj3" fmla="val 251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9A9449-AC92-6A4B-8560-450BDAE5585B}">
      <dsp:nvSpPr>
        <dsp:cNvPr id="0" name=""/>
        <dsp:cNvSpPr/>
      </dsp:nvSpPr>
      <dsp:spPr>
        <a:xfrm>
          <a:off x="1631059" y="404841"/>
          <a:ext cx="4967480" cy="4967480"/>
        </a:xfrm>
        <a:prstGeom prst="blockArc">
          <a:avLst>
            <a:gd name="adj1" fmla="val 490909"/>
            <a:gd name="adj2" fmla="val 2454545"/>
            <a:gd name="adj3" fmla="val 251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717BC0-FBDF-8747-A0AC-58A1ADE5C493}">
      <dsp:nvSpPr>
        <dsp:cNvPr id="0" name=""/>
        <dsp:cNvSpPr/>
      </dsp:nvSpPr>
      <dsp:spPr>
        <a:xfrm>
          <a:off x="1631059" y="404841"/>
          <a:ext cx="4967480" cy="4967480"/>
        </a:xfrm>
        <a:prstGeom prst="blockArc">
          <a:avLst>
            <a:gd name="adj1" fmla="val 20127273"/>
            <a:gd name="adj2" fmla="val 490909"/>
            <a:gd name="adj3" fmla="val 251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1DEB90-3C9A-274C-A521-67A18933E476}">
      <dsp:nvSpPr>
        <dsp:cNvPr id="0" name=""/>
        <dsp:cNvSpPr/>
      </dsp:nvSpPr>
      <dsp:spPr>
        <a:xfrm>
          <a:off x="1631059" y="404841"/>
          <a:ext cx="4967480" cy="4967480"/>
        </a:xfrm>
        <a:prstGeom prst="blockArc">
          <a:avLst>
            <a:gd name="adj1" fmla="val 18163636"/>
            <a:gd name="adj2" fmla="val 20127273"/>
            <a:gd name="adj3" fmla="val 251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1CED7D8-0267-284A-9A27-1B10AE9F5B38}">
      <dsp:nvSpPr>
        <dsp:cNvPr id="0" name=""/>
        <dsp:cNvSpPr/>
      </dsp:nvSpPr>
      <dsp:spPr>
        <a:xfrm>
          <a:off x="1665191" y="426382"/>
          <a:ext cx="4967480" cy="4967480"/>
        </a:xfrm>
        <a:prstGeom prst="blockArc">
          <a:avLst>
            <a:gd name="adj1" fmla="val 16152154"/>
            <a:gd name="adj2" fmla="val 18107060"/>
            <a:gd name="adj3" fmla="val 2516"/>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DA1121-97A5-F647-89DD-50608177AE50}">
      <dsp:nvSpPr>
        <dsp:cNvPr id="0" name=""/>
        <dsp:cNvSpPr/>
      </dsp:nvSpPr>
      <dsp:spPr>
        <a:xfrm>
          <a:off x="2140660" y="914448"/>
          <a:ext cx="3948279" cy="3948267"/>
        </a:xfrm>
        <a:prstGeom prst="ellipse">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Name: __________________</a:t>
          </a:r>
          <a:br>
            <a:rPr lang="en-US" sz="1200" kern="1200">
              <a:latin typeface="Arial" panose="020B0604020202020204" pitchFamily="34" charset="0"/>
              <a:cs typeface="Arial" panose="020B0604020202020204" pitchFamily="34" charset="0"/>
            </a:rPr>
          </a:br>
          <a:endParaRPr lang="en-US"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Identities you think about most often:</a:t>
          </a:r>
        </a:p>
        <a:p>
          <a:pPr marL="0" lvl="0" indent="0" algn="ctr" defTabSz="533400">
            <a:lnSpc>
              <a:spcPct val="90000"/>
            </a:lnSpc>
            <a:spcBef>
              <a:spcPct val="0"/>
            </a:spcBef>
            <a:spcAft>
              <a:spcPct val="35000"/>
            </a:spcAft>
            <a:buNone/>
          </a:pPr>
          <a:endParaRPr lang="en-US"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Identities you think about least often:</a:t>
          </a:r>
        </a:p>
        <a:p>
          <a:pPr marL="0" lvl="0" indent="0" algn="ctr" defTabSz="533400">
            <a:lnSpc>
              <a:spcPct val="90000"/>
            </a:lnSpc>
            <a:spcBef>
              <a:spcPct val="0"/>
            </a:spcBef>
            <a:spcAft>
              <a:spcPct val="35000"/>
            </a:spcAft>
            <a:buNone/>
          </a:pPr>
          <a:endParaRPr lang="en-US"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Your own identities you would like to learn more about:</a:t>
          </a:r>
        </a:p>
        <a:p>
          <a:pPr marL="0" lvl="0" indent="0" algn="ctr" defTabSz="533400">
            <a:lnSpc>
              <a:spcPct val="90000"/>
            </a:lnSpc>
            <a:spcBef>
              <a:spcPct val="0"/>
            </a:spcBef>
            <a:spcAft>
              <a:spcPct val="35000"/>
            </a:spcAft>
            <a:buNone/>
          </a:pPr>
          <a:endParaRPr lang="en-US"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Identities that have the strongest effect on how you perceive yourself:</a:t>
          </a:r>
        </a:p>
        <a:p>
          <a:pPr marL="0" lvl="0" indent="0" algn="ctr" defTabSz="533400">
            <a:lnSpc>
              <a:spcPct val="90000"/>
            </a:lnSpc>
            <a:spcBef>
              <a:spcPct val="0"/>
            </a:spcBef>
            <a:spcAft>
              <a:spcPct val="35000"/>
            </a:spcAft>
            <a:buNone/>
          </a:pPr>
          <a:endParaRPr lang="en-US" sz="120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Identities that have the greatest effect on how others perceive you:</a:t>
          </a:r>
        </a:p>
        <a:p>
          <a:pPr marL="0" lvl="0" indent="0" algn="ctr" defTabSz="533400">
            <a:lnSpc>
              <a:spcPct val="90000"/>
            </a:lnSpc>
            <a:spcBef>
              <a:spcPct val="0"/>
            </a:spcBef>
            <a:spcAft>
              <a:spcPct val="35000"/>
            </a:spcAft>
            <a:buNone/>
          </a:pPr>
          <a:endParaRPr lang="en-US" sz="1200" kern="1200">
            <a:latin typeface="Arial" panose="020B0604020202020204" pitchFamily="34" charset="0"/>
            <a:cs typeface="Arial" panose="020B0604020202020204" pitchFamily="34" charset="0"/>
          </a:endParaRPr>
        </a:p>
      </dsp:txBody>
      <dsp:txXfrm>
        <a:off x="2718872" y="1492658"/>
        <a:ext cx="2791855" cy="2791847"/>
      </dsp:txXfrm>
    </dsp:sp>
    <dsp:sp modelId="{64643230-9264-6C42-B1A3-BD711D6DC3AE}">
      <dsp:nvSpPr>
        <dsp:cNvPr id="0" name=""/>
        <dsp:cNvSpPr/>
      </dsp:nvSpPr>
      <dsp:spPr>
        <a:xfrm>
          <a:off x="3589021" y="23976"/>
          <a:ext cx="1051557" cy="8677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Ethnicity</a:t>
          </a:r>
        </a:p>
      </dsp:txBody>
      <dsp:txXfrm>
        <a:off x="3631382" y="66337"/>
        <a:ext cx="966835" cy="783042"/>
      </dsp:txXfrm>
    </dsp:sp>
    <dsp:sp modelId="{41E59DCE-8E27-5A44-96F4-ABF7B5D075A7}">
      <dsp:nvSpPr>
        <dsp:cNvPr id="0" name=""/>
        <dsp:cNvSpPr/>
      </dsp:nvSpPr>
      <dsp:spPr>
        <a:xfrm>
          <a:off x="4914943" y="391524"/>
          <a:ext cx="1051557" cy="8677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Socio-economic status</a:t>
          </a:r>
        </a:p>
      </dsp:txBody>
      <dsp:txXfrm>
        <a:off x="4957304" y="433885"/>
        <a:ext cx="966835" cy="783042"/>
      </dsp:txXfrm>
    </dsp:sp>
    <dsp:sp modelId="{4992CE19-DFD0-4D43-9A21-2FD7B695377E}">
      <dsp:nvSpPr>
        <dsp:cNvPr id="0" name=""/>
        <dsp:cNvSpPr/>
      </dsp:nvSpPr>
      <dsp:spPr>
        <a:xfrm>
          <a:off x="5819894" y="1435893"/>
          <a:ext cx="1051557" cy="8677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Gender</a:t>
          </a:r>
        </a:p>
      </dsp:txBody>
      <dsp:txXfrm>
        <a:off x="5862255" y="1478254"/>
        <a:ext cx="966835" cy="783042"/>
      </dsp:txXfrm>
    </dsp:sp>
    <dsp:sp modelId="{1DBDF0C3-258D-6043-8111-ADE841AF8195}">
      <dsp:nvSpPr>
        <dsp:cNvPr id="0" name=""/>
        <dsp:cNvSpPr/>
      </dsp:nvSpPr>
      <dsp:spPr>
        <a:xfrm>
          <a:off x="6016559" y="2803726"/>
          <a:ext cx="1051557" cy="8677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Sex</a:t>
          </a:r>
        </a:p>
      </dsp:txBody>
      <dsp:txXfrm>
        <a:off x="6058920" y="2846087"/>
        <a:ext cx="966835" cy="783042"/>
      </dsp:txXfrm>
    </dsp:sp>
    <dsp:sp modelId="{1C725013-D071-864A-B10C-5E185F4A7CCB}">
      <dsp:nvSpPr>
        <dsp:cNvPr id="0" name=""/>
        <dsp:cNvSpPr/>
      </dsp:nvSpPr>
      <dsp:spPr>
        <a:xfrm>
          <a:off x="5442497" y="4060745"/>
          <a:ext cx="1051557" cy="8677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Sexual orientation</a:t>
          </a:r>
        </a:p>
      </dsp:txBody>
      <dsp:txXfrm>
        <a:off x="5484858" y="4103106"/>
        <a:ext cx="966835" cy="783042"/>
      </dsp:txXfrm>
    </dsp:sp>
    <dsp:sp modelId="{4957B410-D00E-0A4F-ADBA-CD8E8B65BF46}">
      <dsp:nvSpPr>
        <dsp:cNvPr id="0" name=""/>
        <dsp:cNvSpPr/>
      </dsp:nvSpPr>
      <dsp:spPr>
        <a:xfrm>
          <a:off x="4279967" y="4786072"/>
          <a:ext cx="1051557" cy="8677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National origin</a:t>
          </a:r>
        </a:p>
      </dsp:txBody>
      <dsp:txXfrm>
        <a:off x="4322328" y="4828433"/>
        <a:ext cx="966835" cy="783042"/>
      </dsp:txXfrm>
    </dsp:sp>
    <dsp:sp modelId="{EBA1631A-6C82-4642-8C9F-93E14BFBF859}">
      <dsp:nvSpPr>
        <dsp:cNvPr id="0" name=""/>
        <dsp:cNvSpPr/>
      </dsp:nvSpPr>
      <dsp:spPr>
        <a:xfrm>
          <a:off x="2898075" y="4786072"/>
          <a:ext cx="1051557" cy="8677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First language</a:t>
          </a:r>
        </a:p>
      </dsp:txBody>
      <dsp:txXfrm>
        <a:off x="2940436" y="4828433"/>
        <a:ext cx="966835" cy="783042"/>
      </dsp:txXfrm>
    </dsp:sp>
    <dsp:sp modelId="{B08C301E-2BB2-A544-A9F5-57FCA652D8B7}">
      <dsp:nvSpPr>
        <dsp:cNvPr id="0" name=""/>
        <dsp:cNvSpPr/>
      </dsp:nvSpPr>
      <dsp:spPr>
        <a:xfrm>
          <a:off x="1735544" y="4060745"/>
          <a:ext cx="1051557" cy="8677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t" anchorCtr="0">
          <a:noAutofit/>
        </a:bodyPr>
        <a:lstStyle/>
        <a:p>
          <a:pPr marL="0" lvl="0" indent="0" algn="ctr"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Physical, emotional, developmental (dis)ability</a:t>
          </a:r>
        </a:p>
      </dsp:txBody>
      <dsp:txXfrm>
        <a:off x="1777905" y="4103106"/>
        <a:ext cx="966835" cy="783042"/>
      </dsp:txXfrm>
    </dsp:sp>
    <dsp:sp modelId="{3C145E20-5D74-6F43-871E-382092895E3F}">
      <dsp:nvSpPr>
        <dsp:cNvPr id="0" name=""/>
        <dsp:cNvSpPr/>
      </dsp:nvSpPr>
      <dsp:spPr>
        <a:xfrm>
          <a:off x="1161483" y="2803726"/>
          <a:ext cx="1051557" cy="8677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Age</a:t>
          </a:r>
        </a:p>
      </dsp:txBody>
      <dsp:txXfrm>
        <a:off x="1203844" y="2846087"/>
        <a:ext cx="966835" cy="783042"/>
      </dsp:txXfrm>
    </dsp:sp>
    <dsp:sp modelId="{C9F13D64-E150-7C49-8BBA-9F2422D7B70E}">
      <dsp:nvSpPr>
        <dsp:cNvPr id="0" name=""/>
        <dsp:cNvSpPr/>
      </dsp:nvSpPr>
      <dsp:spPr>
        <a:xfrm>
          <a:off x="1358148" y="1435893"/>
          <a:ext cx="1051557" cy="8677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Relicious or spiritual affiliation</a:t>
          </a:r>
        </a:p>
      </dsp:txBody>
      <dsp:txXfrm>
        <a:off x="1400509" y="1478254"/>
        <a:ext cx="966835" cy="783042"/>
      </dsp:txXfrm>
    </dsp:sp>
    <dsp:sp modelId="{EFEC5C95-CFFF-BB41-BE12-9BC2EBB8398E}">
      <dsp:nvSpPr>
        <dsp:cNvPr id="0" name=""/>
        <dsp:cNvSpPr/>
      </dsp:nvSpPr>
      <dsp:spPr>
        <a:xfrm>
          <a:off x="2263099" y="391524"/>
          <a:ext cx="1051557" cy="8677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t" anchorCtr="0">
          <a:noAutofit/>
        </a:bodyPr>
        <a:lstStyle/>
        <a:p>
          <a:pPr marL="0" lvl="0" indent="0" algn="ctr"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Race</a:t>
          </a:r>
        </a:p>
      </dsp:txBody>
      <dsp:txXfrm>
        <a:off x="2305460" y="433885"/>
        <a:ext cx="966835" cy="78304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1cnBj9FvcUXbgNXEjY4cegCcSA==">AMUW2mXnpmc2i/JX0jOzZ4xnxGTpcDb0KY5ZYmoo1Slr088Y6X/PAmxIeuPBVU4YtuY1GaIzkkWiy5BpqdCiCna+Ohk1Soq8zYWf7LicvgurikHChRHiiNraHk7v6+mmphzoEeLboAaJ</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B5710DF9C906E48AA30568D449A3F7F" ma:contentTypeVersion="13" ma:contentTypeDescription="Create a new document." ma:contentTypeScope="" ma:versionID="58942dedc5f52db21635ec1cbda5a9db">
  <xsd:schema xmlns:xsd="http://www.w3.org/2001/XMLSchema" xmlns:xs="http://www.w3.org/2001/XMLSchema" xmlns:p="http://schemas.microsoft.com/office/2006/metadata/properties" xmlns:ns2="28d05e5e-83e5-43fa-b776-ecf549f0f900" xmlns:ns3="190721be-1935-4f66-90f6-2b87f3c52e2a" targetNamespace="http://schemas.microsoft.com/office/2006/metadata/properties" ma:root="true" ma:fieldsID="816f5dee3a8b440460e63378bd497540" ns2:_="" ns3:_="">
    <xsd:import namespace="28d05e5e-83e5-43fa-b776-ecf549f0f900"/>
    <xsd:import namespace="190721be-1935-4f66-90f6-2b87f3c52e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05e5e-83e5-43fa-b776-ecf549f0f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0721be-1935-4f66-90f6-2b87f3c52e2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557C54-12C6-4134-883C-486F117A9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05e5e-83e5-43fa-b776-ecf549f0f900"/>
    <ds:schemaRef ds:uri="190721be-1935-4f66-90f6-2b87f3c52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84D231-B82A-4149-B078-FD6040282D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74E7B7-D6FF-493F-A9B2-F84FE056BA22}">
  <ds:schemaRefs>
    <ds:schemaRef ds:uri="http://schemas.microsoft.com/sharepoint/v3/contenttype/forms"/>
  </ds:schemaRefs>
</ds:datastoreItem>
</file>

<file path=customXml/itemProps5.xml><?xml version="1.0" encoding="utf-8"?>
<ds:datastoreItem xmlns:ds="http://schemas.openxmlformats.org/officeDocument/2006/customXml" ds:itemID="{86456F2C-B78F-8E40-86A0-4F9281E4B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SaffronThreadsAPmacros.dotm</Template>
  <TotalTime>0</TotalTime>
  <Pages>5</Pages>
  <Words>2738</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18315</CharactersWithSpaces>
  <SharedDoc>false</SharedDoc>
  <HyperlinkBase/>
  <HLinks>
    <vt:vector size="168" baseType="variant">
      <vt:variant>
        <vt:i4>7995501</vt:i4>
      </vt:variant>
      <vt:variant>
        <vt:i4>138</vt:i4>
      </vt:variant>
      <vt:variant>
        <vt:i4>0</vt:i4>
      </vt:variant>
      <vt:variant>
        <vt:i4>5</vt:i4>
      </vt:variant>
      <vt:variant>
        <vt:lpwstr>https://www.youtube.com/watch?v=5XCQfYsFa3Q</vt:lpwstr>
      </vt:variant>
      <vt:variant>
        <vt:lpwstr/>
      </vt:variant>
      <vt:variant>
        <vt:i4>7340136</vt:i4>
      </vt:variant>
      <vt:variant>
        <vt:i4>135</vt:i4>
      </vt:variant>
      <vt:variant>
        <vt:i4>0</vt:i4>
      </vt:variant>
      <vt:variant>
        <vt:i4>5</vt:i4>
      </vt:variant>
      <vt:variant>
        <vt:lpwstr>https://www.youtube.com/watch?v=X655B4ISakg</vt:lpwstr>
      </vt:variant>
      <vt:variant>
        <vt:lpwstr/>
      </vt:variant>
      <vt:variant>
        <vt:i4>2949155</vt:i4>
      </vt:variant>
      <vt:variant>
        <vt:i4>132</vt:i4>
      </vt:variant>
      <vt:variant>
        <vt:i4>0</vt:i4>
      </vt:variant>
      <vt:variant>
        <vt:i4>5</vt:i4>
      </vt:variant>
      <vt:variant>
        <vt:lpwstr>https://www.youtube.com/watch?v=L8eMSTZ1LbI</vt:lpwstr>
      </vt:variant>
      <vt:variant>
        <vt:lpwstr/>
      </vt:variant>
      <vt:variant>
        <vt:i4>65566</vt:i4>
      </vt:variant>
      <vt:variant>
        <vt:i4>129</vt:i4>
      </vt:variant>
      <vt:variant>
        <vt:i4>0</vt:i4>
      </vt:variant>
      <vt:variant>
        <vt:i4>5</vt:i4>
      </vt:variant>
      <vt:variant>
        <vt:lpwstr>https://youtu.be/a1dgkivX9-A</vt:lpwstr>
      </vt:variant>
      <vt:variant>
        <vt:lpwstr/>
      </vt:variant>
      <vt:variant>
        <vt:i4>3211318</vt:i4>
      </vt:variant>
      <vt:variant>
        <vt:i4>126</vt:i4>
      </vt:variant>
      <vt:variant>
        <vt:i4>0</vt:i4>
      </vt:variant>
      <vt:variant>
        <vt:i4>5</vt:i4>
      </vt:variant>
      <vt:variant>
        <vt:lpwstr>https://www.youtube.com/watch?v=ZBnPlqQFPKs</vt:lpwstr>
      </vt:variant>
      <vt:variant>
        <vt:lpwstr/>
      </vt:variant>
      <vt:variant>
        <vt:i4>3604506</vt:i4>
      </vt:variant>
      <vt:variant>
        <vt:i4>123</vt:i4>
      </vt:variant>
      <vt:variant>
        <vt:i4>0</vt:i4>
      </vt:variant>
      <vt:variant>
        <vt:i4>5</vt:i4>
      </vt:variant>
      <vt:variant>
        <vt:lpwstr>https://www.youtube.com/watch?v=bRkILioT_NA</vt:lpwstr>
      </vt:variant>
      <vt:variant>
        <vt:lpwstr/>
      </vt:variant>
      <vt:variant>
        <vt:i4>7209078</vt:i4>
      </vt:variant>
      <vt:variant>
        <vt:i4>117</vt:i4>
      </vt:variant>
      <vt:variant>
        <vt:i4>0</vt:i4>
      </vt:variant>
      <vt:variant>
        <vt:i4>5</vt:i4>
      </vt:variant>
      <vt:variant>
        <vt:lpwstr>https://www.youtube.com/watch?v=IIbBI-BT9c4</vt:lpwstr>
      </vt:variant>
      <vt:variant>
        <vt:lpwstr/>
      </vt:variant>
      <vt:variant>
        <vt:i4>7929965</vt:i4>
      </vt:variant>
      <vt:variant>
        <vt:i4>114</vt:i4>
      </vt:variant>
      <vt:variant>
        <vt:i4>0</vt:i4>
      </vt:variant>
      <vt:variant>
        <vt:i4>5</vt:i4>
      </vt:variant>
      <vt:variant>
        <vt:lpwstr>https://www.youtube.com/watch?v=htJ0Bv7xuL8</vt:lpwstr>
      </vt:variant>
      <vt:variant>
        <vt:lpwstr/>
      </vt:variant>
      <vt:variant>
        <vt:i4>6357055</vt:i4>
      </vt:variant>
      <vt:variant>
        <vt:i4>111</vt:i4>
      </vt:variant>
      <vt:variant>
        <vt:i4>0</vt:i4>
      </vt:variant>
      <vt:variant>
        <vt:i4>5</vt:i4>
      </vt:variant>
      <vt:variant>
        <vt:lpwstr>https://www.youtube.com/watch?v=hXA3837uv3w</vt:lpwstr>
      </vt:variant>
      <vt:variant>
        <vt:lpwstr/>
      </vt:variant>
      <vt:variant>
        <vt:i4>6357038</vt:i4>
      </vt:variant>
      <vt:variant>
        <vt:i4>108</vt:i4>
      </vt:variant>
      <vt:variant>
        <vt:i4>0</vt:i4>
      </vt:variant>
      <vt:variant>
        <vt:i4>5</vt:i4>
      </vt:variant>
      <vt:variant>
        <vt:lpwstr>https://www.youtube.com/watch?v=GVTxB3haxBM</vt:lpwstr>
      </vt:variant>
      <vt:variant>
        <vt:lpwstr/>
      </vt:variant>
      <vt:variant>
        <vt:i4>3014695</vt:i4>
      </vt:variant>
      <vt:variant>
        <vt:i4>105</vt:i4>
      </vt:variant>
      <vt:variant>
        <vt:i4>0</vt:i4>
      </vt:variant>
      <vt:variant>
        <vt:i4>5</vt:i4>
      </vt:variant>
      <vt:variant>
        <vt:lpwstr>https://www.youtube.com/watch?v=hvmA2g3HliE</vt:lpwstr>
      </vt:variant>
      <vt:variant>
        <vt:lpwstr/>
      </vt:variant>
      <vt:variant>
        <vt:i4>1245232</vt:i4>
      </vt:variant>
      <vt:variant>
        <vt:i4>98</vt:i4>
      </vt:variant>
      <vt:variant>
        <vt:i4>0</vt:i4>
      </vt:variant>
      <vt:variant>
        <vt:i4>5</vt:i4>
      </vt:variant>
      <vt:variant>
        <vt:lpwstr/>
      </vt:variant>
      <vt:variant>
        <vt:lpwstr>_Toc97041384</vt:lpwstr>
      </vt:variant>
      <vt:variant>
        <vt:i4>1310768</vt:i4>
      </vt:variant>
      <vt:variant>
        <vt:i4>92</vt:i4>
      </vt:variant>
      <vt:variant>
        <vt:i4>0</vt:i4>
      </vt:variant>
      <vt:variant>
        <vt:i4>5</vt:i4>
      </vt:variant>
      <vt:variant>
        <vt:lpwstr/>
      </vt:variant>
      <vt:variant>
        <vt:lpwstr>_Toc97041383</vt:lpwstr>
      </vt:variant>
      <vt:variant>
        <vt:i4>1376304</vt:i4>
      </vt:variant>
      <vt:variant>
        <vt:i4>86</vt:i4>
      </vt:variant>
      <vt:variant>
        <vt:i4>0</vt:i4>
      </vt:variant>
      <vt:variant>
        <vt:i4>5</vt:i4>
      </vt:variant>
      <vt:variant>
        <vt:lpwstr/>
      </vt:variant>
      <vt:variant>
        <vt:lpwstr>_Toc97041382</vt:lpwstr>
      </vt:variant>
      <vt:variant>
        <vt:i4>1441840</vt:i4>
      </vt:variant>
      <vt:variant>
        <vt:i4>80</vt:i4>
      </vt:variant>
      <vt:variant>
        <vt:i4>0</vt:i4>
      </vt:variant>
      <vt:variant>
        <vt:i4>5</vt:i4>
      </vt:variant>
      <vt:variant>
        <vt:lpwstr/>
      </vt:variant>
      <vt:variant>
        <vt:lpwstr>_Toc97041381</vt:lpwstr>
      </vt:variant>
      <vt:variant>
        <vt:i4>1507376</vt:i4>
      </vt:variant>
      <vt:variant>
        <vt:i4>74</vt:i4>
      </vt:variant>
      <vt:variant>
        <vt:i4>0</vt:i4>
      </vt:variant>
      <vt:variant>
        <vt:i4>5</vt:i4>
      </vt:variant>
      <vt:variant>
        <vt:lpwstr/>
      </vt:variant>
      <vt:variant>
        <vt:lpwstr>_Toc97041380</vt:lpwstr>
      </vt:variant>
      <vt:variant>
        <vt:i4>1966143</vt:i4>
      </vt:variant>
      <vt:variant>
        <vt:i4>68</vt:i4>
      </vt:variant>
      <vt:variant>
        <vt:i4>0</vt:i4>
      </vt:variant>
      <vt:variant>
        <vt:i4>5</vt:i4>
      </vt:variant>
      <vt:variant>
        <vt:lpwstr/>
      </vt:variant>
      <vt:variant>
        <vt:lpwstr>_Toc97041379</vt:lpwstr>
      </vt:variant>
      <vt:variant>
        <vt:i4>2031679</vt:i4>
      </vt:variant>
      <vt:variant>
        <vt:i4>62</vt:i4>
      </vt:variant>
      <vt:variant>
        <vt:i4>0</vt:i4>
      </vt:variant>
      <vt:variant>
        <vt:i4>5</vt:i4>
      </vt:variant>
      <vt:variant>
        <vt:lpwstr/>
      </vt:variant>
      <vt:variant>
        <vt:lpwstr>_Toc97041378</vt:lpwstr>
      </vt:variant>
      <vt:variant>
        <vt:i4>1048639</vt:i4>
      </vt:variant>
      <vt:variant>
        <vt:i4>56</vt:i4>
      </vt:variant>
      <vt:variant>
        <vt:i4>0</vt:i4>
      </vt:variant>
      <vt:variant>
        <vt:i4>5</vt:i4>
      </vt:variant>
      <vt:variant>
        <vt:lpwstr/>
      </vt:variant>
      <vt:variant>
        <vt:lpwstr>_Toc97041377</vt:lpwstr>
      </vt:variant>
      <vt:variant>
        <vt:i4>1114175</vt:i4>
      </vt:variant>
      <vt:variant>
        <vt:i4>50</vt:i4>
      </vt:variant>
      <vt:variant>
        <vt:i4>0</vt:i4>
      </vt:variant>
      <vt:variant>
        <vt:i4>5</vt:i4>
      </vt:variant>
      <vt:variant>
        <vt:lpwstr/>
      </vt:variant>
      <vt:variant>
        <vt:lpwstr>_Toc97041376</vt:lpwstr>
      </vt:variant>
      <vt:variant>
        <vt:i4>1179711</vt:i4>
      </vt:variant>
      <vt:variant>
        <vt:i4>44</vt:i4>
      </vt:variant>
      <vt:variant>
        <vt:i4>0</vt:i4>
      </vt:variant>
      <vt:variant>
        <vt:i4>5</vt:i4>
      </vt:variant>
      <vt:variant>
        <vt:lpwstr/>
      </vt:variant>
      <vt:variant>
        <vt:lpwstr>_Toc97041375</vt:lpwstr>
      </vt:variant>
      <vt:variant>
        <vt:i4>1245247</vt:i4>
      </vt:variant>
      <vt:variant>
        <vt:i4>38</vt:i4>
      </vt:variant>
      <vt:variant>
        <vt:i4>0</vt:i4>
      </vt:variant>
      <vt:variant>
        <vt:i4>5</vt:i4>
      </vt:variant>
      <vt:variant>
        <vt:lpwstr/>
      </vt:variant>
      <vt:variant>
        <vt:lpwstr>_Toc97041374</vt:lpwstr>
      </vt:variant>
      <vt:variant>
        <vt:i4>1310783</vt:i4>
      </vt:variant>
      <vt:variant>
        <vt:i4>32</vt:i4>
      </vt:variant>
      <vt:variant>
        <vt:i4>0</vt:i4>
      </vt:variant>
      <vt:variant>
        <vt:i4>5</vt:i4>
      </vt:variant>
      <vt:variant>
        <vt:lpwstr/>
      </vt:variant>
      <vt:variant>
        <vt:lpwstr>_Toc97041373</vt:lpwstr>
      </vt:variant>
      <vt:variant>
        <vt:i4>1376319</vt:i4>
      </vt:variant>
      <vt:variant>
        <vt:i4>26</vt:i4>
      </vt:variant>
      <vt:variant>
        <vt:i4>0</vt:i4>
      </vt:variant>
      <vt:variant>
        <vt:i4>5</vt:i4>
      </vt:variant>
      <vt:variant>
        <vt:lpwstr/>
      </vt:variant>
      <vt:variant>
        <vt:lpwstr>_Toc97041372</vt:lpwstr>
      </vt:variant>
      <vt:variant>
        <vt:i4>1441855</vt:i4>
      </vt:variant>
      <vt:variant>
        <vt:i4>20</vt:i4>
      </vt:variant>
      <vt:variant>
        <vt:i4>0</vt:i4>
      </vt:variant>
      <vt:variant>
        <vt:i4>5</vt:i4>
      </vt:variant>
      <vt:variant>
        <vt:lpwstr/>
      </vt:variant>
      <vt:variant>
        <vt:lpwstr>_Toc97041371</vt:lpwstr>
      </vt:variant>
      <vt:variant>
        <vt:i4>1507391</vt:i4>
      </vt:variant>
      <vt:variant>
        <vt:i4>14</vt:i4>
      </vt:variant>
      <vt:variant>
        <vt:i4>0</vt:i4>
      </vt:variant>
      <vt:variant>
        <vt:i4>5</vt:i4>
      </vt:variant>
      <vt:variant>
        <vt:lpwstr/>
      </vt:variant>
      <vt:variant>
        <vt:lpwstr>_Toc97041370</vt:lpwstr>
      </vt:variant>
      <vt:variant>
        <vt:i4>1966142</vt:i4>
      </vt:variant>
      <vt:variant>
        <vt:i4>8</vt:i4>
      </vt:variant>
      <vt:variant>
        <vt:i4>0</vt:i4>
      </vt:variant>
      <vt:variant>
        <vt:i4>5</vt:i4>
      </vt:variant>
      <vt:variant>
        <vt:lpwstr/>
      </vt:variant>
      <vt:variant>
        <vt:lpwstr>_Toc97041369</vt:lpwstr>
      </vt:variant>
      <vt:variant>
        <vt:i4>2031678</vt:i4>
      </vt:variant>
      <vt:variant>
        <vt:i4>2</vt:i4>
      </vt:variant>
      <vt:variant>
        <vt:i4>0</vt:i4>
      </vt:variant>
      <vt:variant>
        <vt:i4>5</vt:i4>
      </vt:variant>
      <vt:variant>
        <vt:lpwstr/>
      </vt:variant>
      <vt:variant>
        <vt:lpwstr>_Toc97041368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Ramkeesoon, Christine ECC:EX</cp:lastModifiedBy>
  <cp:revision>3</cp:revision>
  <cp:lastPrinted>2024-03-12T16:04:00Z</cp:lastPrinted>
  <dcterms:created xsi:type="dcterms:W3CDTF">2024-03-12T16:04:00Z</dcterms:created>
  <dcterms:modified xsi:type="dcterms:W3CDTF">2024-03-12T16:04:00Z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0x0101001B5710DF9C906E48AA30568D449A3F7F</vt:lpwstr>
  </property>
</Properties>
</file>